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F1" w:rsidRPr="004214C2" w:rsidRDefault="002A35F1" w:rsidP="002A35F1">
      <w:pPr>
        <w:jc w:val="center"/>
        <w:rPr>
          <w:rFonts w:asciiTheme="minorHAnsi" w:hAnsiTheme="minorHAnsi" w:cs="Calibri"/>
          <w:b/>
          <w:sz w:val="48"/>
          <w:szCs w:val="48"/>
        </w:rPr>
      </w:pPr>
      <w:r w:rsidRPr="004214C2">
        <w:rPr>
          <w:rFonts w:asciiTheme="minorHAnsi" w:hAnsiTheme="minorHAnsi" w:cs="Calibri"/>
          <w:b/>
          <w:sz w:val="48"/>
          <w:szCs w:val="48"/>
        </w:rPr>
        <w:t>COMHAIRLE CHONTAE LAOISE</w:t>
      </w:r>
    </w:p>
    <w:p w:rsidR="002A35F1" w:rsidRPr="004214C2" w:rsidRDefault="002A35F1" w:rsidP="002A35F1">
      <w:pPr>
        <w:jc w:val="center"/>
        <w:rPr>
          <w:rFonts w:asciiTheme="minorHAnsi" w:hAnsiTheme="minorHAnsi" w:cs="Calibri"/>
          <w:b/>
          <w:sz w:val="48"/>
          <w:szCs w:val="48"/>
        </w:rPr>
      </w:pPr>
      <w:r w:rsidRPr="004214C2">
        <w:rPr>
          <w:rFonts w:asciiTheme="minorHAnsi" w:hAnsiTheme="minorHAnsi" w:cs="Calibri"/>
          <w:b/>
          <w:sz w:val="48"/>
          <w:szCs w:val="48"/>
        </w:rPr>
        <w:t>LAOIS COUNTY COUNCIL</w:t>
      </w:r>
    </w:p>
    <w:p w:rsidR="002A35F1" w:rsidRPr="004214C2" w:rsidRDefault="002A35F1" w:rsidP="002A35F1">
      <w:pPr>
        <w:jc w:val="center"/>
        <w:rPr>
          <w:rFonts w:asciiTheme="minorHAnsi" w:hAnsiTheme="minorHAnsi" w:cs="Calibri"/>
          <w:b/>
          <w:sz w:val="48"/>
          <w:szCs w:val="48"/>
        </w:rPr>
      </w:pPr>
    </w:p>
    <w:p w:rsidR="002A35F1" w:rsidRPr="004214C2" w:rsidRDefault="002A35F1" w:rsidP="002A35F1">
      <w:pPr>
        <w:jc w:val="center"/>
        <w:rPr>
          <w:rFonts w:asciiTheme="minorHAnsi" w:hAnsiTheme="minorHAnsi" w:cs="Calibri"/>
          <w:b/>
          <w:sz w:val="48"/>
          <w:szCs w:val="48"/>
        </w:rPr>
      </w:pPr>
      <w:r w:rsidRPr="004214C2">
        <w:rPr>
          <w:rFonts w:asciiTheme="minorHAnsi" w:hAnsiTheme="minorHAnsi" w:cs="Calibri"/>
          <w:b/>
          <w:sz w:val="48"/>
          <w:szCs w:val="48"/>
        </w:rPr>
        <w:t>Candidate Information Booklet</w:t>
      </w:r>
    </w:p>
    <w:p w:rsidR="002A35F1" w:rsidRPr="004214C2" w:rsidRDefault="002A35F1" w:rsidP="002A35F1">
      <w:pPr>
        <w:jc w:val="center"/>
        <w:rPr>
          <w:rFonts w:asciiTheme="minorHAnsi" w:hAnsiTheme="minorHAnsi" w:cs="Calibri"/>
          <w:b/>
          <w:sz w:val="36"/>
          <w:szCs w:val="36"/>
        </w:rPr>
      </w:pPr>
      <w:r w:rsidRPr="004214C2">
        <w:rPr>
          <w:rFonts w:asciiTheme="minorHAnsi" w:hAnsiTheme="minorHAnsi" w:cs="Calibri"/>
          <w:b/>
          <w:sz w:val="36"/>
          <w:szCs w:val="36"/>
        </w:rPr>
        <w:t>(Please read carefully)</w:t>
      </w:r>
    </w:p>
    <w:p w:rsidR="002A35F1" w:rsidRPr="004214C2" w:rsidRDefault="002A35F1" w:rsidP="002A35F1">
      <w:pPr>
        <w:jc w:val="center"/>
        <w:rPr>
          <w:rFonts w:asciiTheme="minorHAnsi" w:hAnsiTheme="minorHAnsi" w:cs="Calibri"/>
          <w:b/>
          <w:sz w:val="36"/>
          <w:szCs w:val="36"/>
        </w:rPr>
      </w:pPr>
    </w:p>
    <w:p w:rsidR="002A35F1" w:rsidRPr="004214C2" w:rsidRDefault="002A35F1" w:rsidP="002A35F1">
      <w:pPr>
        <w:jc w:val="center"/>
        <w:rPr>
          <w:rFonts w:asciiTheme="minorHAnsi" w:hAnsiTheme="minorHAnsi" w:cs="Calibri"/>
          <w:b/>
          <w:sz w:val="36"/>
          <w:szCs w:val="36"/>
        </w:rPr>
      </w:pPr>
    </w:p>
    <w:p w:rsidR="002A35F1" w:rsidRPr="004214C2"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Calibri"/>
          <w:b/>
          <w:sz w:val="48"/>
          <w:szCs w:val="48"/>
        </w:rPr>
      </w:pPr>
      <w:r w:rsidRPr="004214C2">
        <w:rPr>
          <w:rFonts w:asciiTheme="minorHAnsi" w:hAnsiTheme="minorHAnsi" w:cs="Calibri"/>
          <w:b/>
          <w:sz w:val="48"/>
          <w:szCs w:val="48"/>
        </w:rPr>
        <w:t xml:space="preserve">Post of: </w:t>
      </w:r>
      <w:r w:rsidR="00427E57" w:rsidRPr="004214C2">
        <w:rPr>
          <w:rFonts w:asciiTheme="minorHAnsi" w:hAnsiTheme="minorHAnsi" w:cs="Calibri"/>
          <w:b/>
          <w:sz w:val="48"/>
          <w:szCs w:val="48"/>
        </w:rPr>
        <w:t>T</w:t>
      </w:r>
      <w:r w:rsidR="003D5817" w:rsidRPr="004214C2">
        <w:rPr>
          <w:rFonts w:asciiTheme="minorHAnsi" w:hAnsiTheme="minorHAnsi" w:cs="Calibri"/>
          <w:b/>
          <w:sz w:val="48"/>
          <w:szCs w:val="48"/>
        </w:rPr>
        <w:t xml:space="preserve">echnician </w:t>
      </w:r>
      <w:r w:rsidR="00427E57" w:rsidRPr="004214C2">
        <w:rPr>
          <w:rFonts w:asciiTheme="minorHAnsi" w:hAnsiTheme="minorHAnsi" w:cs="Calibri"/>
          <w:b/>
          <w:sz w:val="48"/>
          <w:szCs w:val="48"/>
        </w:rPr>
        <w:t xml:space="preserve">- </w:t>
      </w:r>
      <w:r w:rsidR="003D5817" w:rsidRPr="004214C2">
        <w:rPr>
          <w:rFonts w:asciiTheme="minorHAnsi" w:hAnsiTheme="minorHAnsi" w:cs="Calibri"/>
          <w:b/>
          <w:sz w:val="48"/>
          <w:szCs w:val="48"/>
        </w:rPr>
        <w:t>Grade I</w:t>
      </w:r>
    </w:p>
    <w:p w:rsidR="002A35F1" w:rsidRPr="004214C2"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Calibri"/>
          <w:b/>
          <w:sz w:val="36"/>
          <w:szCs w:val="36"/>
        </w:rPr>
      </w:pPr>
      <w:r w:rsidRPr="004214C2">
        <w:rPr>
          <w:rFonts w:asciiTheme="minorHAnsi" w:hAnsiTheme="minorHAnsi" w:cs="Calibri"/>
          <w:b/>
          <w:sz w:val="36"/>
          <w:szCs w:val="36"/>
        </w:rPr>
        <w:t>-</w:t>
      </w:r>
    </w:p>
    <w:p w:rsidR="002A35F1" w:rsidRPr="004214C2"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Calibri"/>
          <w:b/>
          <w:color w:val="FF0000"/>
          <w:sz w:val="40"/>
          <w:szCs w:val="40"/>
        </w:rPr>
      </w:pPr>
      <w:r w:rsidRPr="004214C2">
        <w:rPr>
          <w:rFonts w:asciiTheme="minorHAnsi" w:hAnsiTheme="minorHAnsi" w:cs="Calibri"/>
          <w:b/>
          <w:color w:val="FF0000"/>
          <w:sz w:val="40"/>
          <w:szCs w:val="40"/>
        </w:rPr>
        <w:t xml:space="preserve">Closing Date: 4.00pm </w:t>
      </w:r>
    </w:p>
    <w:p w:rsidR="002A35F1" w:rsidRPr="004214C2" w:rsidRDefault="000B0212" w:rsidP="002A35F1">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Calibri"/>
          <w:b/>
          <w:sz w:val="36"/>
          <w:szCs w:val="36"/>
        </w:rPr>
      </w:pPr>
      <w:r w:rsidRPr="004214C2">
        <w:rPr>
          <w:rFonts w:asciiTheme="minorHAnsi" w:hAnsiTheme="minorHAnsi" w:cs="Calibri"/>
          <w:b/>
          <w:sz w:val="36"/>
          <w:szCs w:val="36"/>
        </w:rPr>
        <w:t xml:space="preserve">Thursday, the </w:t>
      </w:r>
      <w:proofErr w:type="gramStart"/>
      <w:r w:rsidRPr="004214C2">
        <w:rPr>
          <w:rFonts w:asciiTheme="minorHAnsi" w:hAnsiTheme="minorHAnsi" w:cs="Calibri"/>
          <w:b/>
          <w:sz w:val="36"/>
          <w:szCs w:val="36"/>
        </w:rPr>
        <w:t>31</w:t>
      </w:r>
      <w:r w:rsidRPr="004214C2">
        <w:rPr>
          <w:rFonts w:asciiTheme="minorHAnsi" w:hAnsiTheme="minorHAnsi" w:cs="Calibri"/>
          <w:b/>
          <w:sz w:val="36"/>
          <w:szCs w:val="36"/>
          <w:vertAlign w:val="superscript"/>
        </w:rPr>
        <w:t>st</w:t>
      </w:r>
      <w:r w:rsidRPr="004214C2">
        <w:rPr>
          <w:rFonts w:asciiTheme="minorHAnsi" w:hAnsiTheme="minorHAnsi" w:cs="Calibri"/>
          <w:b/>
          <w:sz w:val="36"/>
          <w:szCs w:val="36"/>
        </w:rPr>
        <w:t xml:space="preserve">  January</w:t>
      </w:r>
      <w:proofErr w:type="gramEnd"/>
      <w:r w:rsidRPr="004214C2">
        <w:rPr>
          <w:rFonts w:asciiTheme="minorHAnsi" w:hAnsiTheme="minorHAnsi" w:cs="Calibri"/>
          <w:b/>
          <w:sz w:val="36"/>
          <w:szCs w:val="36"/>
        </w:rPr>
        <w:t xml:space="preserve"> </w:t>
      </w:r>
      <w:r w:rsidR="002A35F1" w:rsidRPr="004214C2">
        <w:rPr>
          <w:rFonts w:asciiTheme="minorHAnsi" w:hAnsiTheme="minorHAnsi" w:cs="Calibri"/>
          <w:b/>
          <w:sz w:val="36"/>
          <w:szCs w:val="36"/>
        </w:rPr>
        <w:t>2019</w:t>
      </w:r>
    </w:p>
    <w:p w:rsidR="002A35F1" w:rsidRPr="004214C2"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Calibri"/>
          <w:b/>
          <w:sz w:val="32"/>
          <w:szCs w:val="32"/>
        </w:rPr>
      </w:pPr>
      <w:r w:rsidRPr="004214C2">
        <w:rPr>
          <w:rFonts w:asciiTheme="minorHAnsi" w:hAnsiTheme="minorHAnsi" w:cs="Calibri"/>
          <w:b/>
          <w:sz w:val="32"/>
          <w:szCs w:val="32"/>
        </w:rPr>
        <w:t>Completed Application Forms (4 copies) should be submitted to:</w:t>
      </w:r>
    </w:p>
    <w:p w:rsidR="002A35F1" w:rsidRPr="004214C2"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Calibri"/>
          <w:b/>
          <w:sz w:val="32"/>
          <w:szCs w:val="32"/>
        </w:rPr>
      </w:pPr>
      <w:r w:rsidRPr="004214C2">
        <w:rPr>
          <w:rFonts w:asciiTheme="minorHAnsi" w:hAnsiTheme="minorHAnsi" w:cs="Calibri"/>
          <w:b/>
          <w:sz w:val="32"/>
          <w:szCs w:val="32"/>
        </w:rPr>
        <w:t>Human Resources Department</w:t>
      </w:r>
    </w:p>
    <w:p w:rsidR="002A35F1" w:rsidRPr="004214C2"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Calibri"/>
          <w:b/>
          <w:sz w:val="32"/>
          <w:szCs w:val="32"/>
        </w:rPr>
      </w:pPr>
      <w:r w:rsidRPr="004214C2">
        <w:rPr>
          <w:rFonts w:asciiTheme="minorHAnsi" w:hAnsiTheme="minorHAnsi" w:cs="Calibri"/>
          <w:b/>
          <w:sz w:val="32"/>
          <w:szCs w:val="32"/>
        </w:rPr>
        <w:t>Laois County Council</w:t>
      </w:r>
    </w:p>
    <w:p w:rsidR="002A35F1" w:rsidRPr="004214C2"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Calibri"/>
          <w:b/>
          <w:sz w:val="32"/>
          <w:szCs w:val="32"/>
        </w:rPr>
      </w:pPr>
      <w:r w:rsidRPr="004214C2">
        <w:rPr>
          <w:rFonts w:asciiTheme="minorHAnsi" w:hAnsiTheme="minorHAnsi" w:cs="Calibri"/>
          <w:b/>
          <w:sz w:val="32"/>
          <w:szCs w:val="32"/>
        </w:rPr>
        <w:t xml:space="preserve">Aras an </w:t>
      </w:r>
      <w:proofErr w:type="spellStart"/>
      <w:r w:rsidRPr="004214C2">
        <w:rPr>
          <w:rFonts w:asciiTheme="minorHAnsi" w:hAnsiTheme="minorHAnsi" w:cs="Calibri"/>
          <w:b/>
          <w:sz w:val="32"/>
          <w:szCs w:val="32"/>
        </w:rPr>
        <w:t>Chontae</w:t>
      </w:r>
      <w:proofErr w:type="spellEnd"/>
    </w:p>
    <w:p w:rsidR="002A35F1" w:rsidRPr="004214C2"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Calibri"/>
          <w:b/>
          <w:sz w:val="32"/>
          <w:szCs w:val="32"/>
        </w:rPr>
      </w:pPr>
      <w:proofErr w:type="spellStart"/>
      <w:r w:rsidRPr="004214C2">
        <w:rPr>
          <w:rFonts w:asciiTheme="minorHAnsi" w:hAnsiTheme="minorHAnsi" w:cs="Calibri"/>
          <w:b/>
          <w:sz w:val="32"/>
          <w:szCs w:val="32"/>
        </w:rPr>
        <w:t>Portlaoise</w:t>
      </w:r>
      <w:proofErr w:type="spellEnd"/>
    </w:p>
    <w:p w:rsidR="002A35F1" w:rsidRPr="004214C2"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Calibri"/>
          <w:b/>
          <w:sz w:val="32"/>
          <w:szCs w:val="32"/>
        </w:rPr>
      </w:pPr>
      <w:proofErr w:type="gramStart"/>
      <w:r w:rsidRPr="004214C2">
        <w:rPr>
          <w:rFonts w:asciiTheme="minorHAnsi" w:hAnsiTheme="minorHAnsi" w:cs="Calibri"/>
          <w:b/>
          <w:sz w:val="32"/>
          <w:szCs w:val="32"/>
        </w:rPr>
        <w:t>Co. Laois.</w:t>
      </w:r>
      <w:proofErr w:type="gramEnd"/>
    </w:p>
    <w:p w:rsidR="002A35F1" w:rsidRPr="004214C2" w:rsidRDefault="002A35F1" w:rsidP="002A35F1">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rPr>
      </w:pPr>
    </w:p>
    <w:p w:rsidR="002A35F1" w:rsidRPr="004214C2" w:rsidRDefault="002A35F1" w:rsidP="002A35F1">
      <w:pPr>
        <w:spacing w:after="200" w:line="276" w:lineRule="auto"/>
        <w:rPr>
          <w:rFonts w:asciiTheme="minorHAnsi" w:hAnsiTheme="minorHAnsi"/>
          <w:b/>
          <w:sz w:val="16"/>
          <w:szCs w:val="16"/>
        </w:rPr>
      </w:pPr>
      <w:r w:rsidRPr="004214C2">
        <w:rPr>
          <w:rFonts w:asciiTheme="minorHAnsi" w:hAnsiTheme="minorHAnsi"/>
          <w:b/>
          <w:sz w:val="16"/>
          <w:szCs w:val="16"/>
        </w:rPr>
        <w:br w:type="page"/>
      </w:r>
    </w:p>
    <w:p w:rsidR="002A35F1" w:rsidRPr="004214C2" w:rsidRDefault="002A35F1" w:rsidP="002A35F1">
      <w:pPr>
        <w:pStyle w:val="Heading3"/>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32"/>
          <w:szCs w:val="32"/>
        </w:rPr>
      </w:pPr>
      <w:r w:rsidRPr="004214C2">
        <w:rPr>
          <w:rFonts w:asciiTheme="minorHAnsi" w:hAnsiTheme="minorHAnsi" w:cs="Arial"/>
          <w:sz w:val="32"/>
          <w:szCs w:val="32"/>
        </w:rPr>
        <w:lastRenderedPageBreak/>
        <w:t>COMHAIRLE CHONTAE LAOISE - LAOIS COUNTY COUNCIL</w:t>
      </w:r>
    </w:p>
    <w:p w:rsidR="002A35F1" w:rsidRPr="004214C2" w:rsidRDefault="002A35F1" w:rsidP="002A35F1">
      <w:pPr>
        <w:pStyle w:val="Heading3"/>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32"/>
          <w:szCs w:val="32"/>
        </w:rPr>
      </w:pPr>
      <w:r w:rsidRPr="004214C2">
        <w:rPr>
          <w:rFonts w:asciiTheme="minorHAnsi" w:hAnsiTheme="minorHAnsi" w:cs="Arial"/>
          <w:sz w:val="32"/>
          <w:szCs w:val="32"/>
        </w:rPr>
        <w:t>POST OF:</w:t>
      </w:r>
      <w:r w:rsidR="00427E57" w:rsidRPr="004214C2">
        <w:rPr>
          <w:rFonts w:asciiTheme="minorHAnsi" w:hAnsiTheme="minorHAnsi" w:cs="Arial"/>
          <w:sz w:val="32"/>
          <w:szCs w:val="32"/>
        </w:rPr>
        <w:t xml:space="preserve">  </w:t>
      </w:r>
      <w:r w:rsidR="0073319F" w:rsidRPr="004214C2">
        <w:rPr>
          <w:rFonts w:asciiTheme="minorHAnsi" w:hAnsiTheme="minorHAnsi" w:cs="Arial"/>
          <w:sz w:val="32"/>
          <w:szCs w:val="32"/>
        </w:rPr>
        <w:t>TECHNICIAN GRADE I</w:t>
      </w:r>
      <w:r w:rsidRPr="004214C2">
        <w:rPr>
          <w:rFonts w:asciiTheme="minorHAnsi" w:hAnsiTheme="minorHAnsi" w:cs="Arial"/>
          <w:sz w:val="32"/>
          <w:szCs w:val="32"/>
        </w:rPr>
        <w:t xml:space="preserve"> </w:t>
      </w:r>
    </w:p>
    <w:p w:rsidR="002A35F1" w:rsidRPr="004214C2" w:rsidRDefault="002A35F1" w:rsidP="002A35F1">
      <w:pPr>
        <w:pStyle w:val="Heading3"/>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12"/>
          <w:szCs w:val="28"/>
        </w:rPr>
      </w:pPr>
    </w:p>
    <w:p w:rsidR="002A35F1" w:rsidRPr="004214C2" w:rsidRDefault="002A35F1" w:rsidP="002A35F1">
      <w:pPr>
        <w:rPr>
          <w:rFonts w:asciiTheme="minorHAnsi" w:hAnsiTheme="minorHAnsi"/>
          <w:sz w:val="16"/>
          <w:szCs w:val="16"/>
          <w:lang w:val="en-GB"/>
        </w:rPr>
      </w:pPr>
    </w:p>
    <w:p w:rsidR="002A35F1" w:rsidRPr="004214C2" w:rsidRDefault="002A35F1" w:rsidP="002A35F1">
      <w:pPr>
        <w:shd w:val="clear" w:color="auto" w:fill="D9D9D9"/>
        <w:rPr>
          <w:rFonts w:asciiTheme="minorHAnsi" w:hAnsiTheme="minorHAnsi"/>
          <w:b/>
          <w:sz w:val="28"/>
          <w:szCs w:val="24"/>
          <w:lang w:val="en-GB"/>
        </w:rPr>
      </w:pPr>
      <w:r w:rsidRPr="004214C2">
        <w:rPr>
          <w:rFonts w:asciiTheme="minorHAnsi" w:hAnsiTheme="minorHAnsi"/>
          <w:b/>
          <w:sz w:val="28"/>
          <w:szCs w:val="24"/>
          <w:lang w:val="en-GB"/>
        </w:rPr>
        <w:t xml:space="preserve">THE COMPETITION </w:t>
      </w:r>
    </w:p>
    <w:p w:rsidR="002A35F1" w:rsidRPr="004214C2" w:rsidRDefault="002A35F1" w:rsidP="002A35F1">
      <w:pPr>
        <w:jc w:val="both"/>
        <w:rPr>
          <w:rFonts w:asciiTheme="minorHAnsi" w:hAnsiTheme="minorHAnsi"/>
          <w:szCs w:val="24"/>
          <w:lang w:val="en-GB"/>
        </w:rPr>
      </w:pPr>
    </w:p>
    <w:p w:rsidR="002A35F1" w:rsidRPr="004214C2" w:rsidRDefault="002A35F1" w:rsidP="002A35F1">
      <w:pPr>
        <w:jc w:val="both"/>
        <w:rPr>
          <w:rFonts w:asciiTheme="minorHAnsi" w:hAnsiTheme="minorHAnsi"/>
          <w:szCs w:val="24"/>
          <w:lang w:val="en-GB"/>
        </w:rPr>
      </w:pPr>
      <w:r w:rsidRPr="004214C2">
        <w:rPr>
          <w:rFonts w:asciiTheme="minorHAnsi" w:hAnsiTheme="minorHAnsi"/>
          <w:szCs w:val="24"/>
          <w:lang w:val="en-GB"/>
        </w:rPr>
        <w:t>Laois County Council is inviting applications from suitably qualified persons for the above competition. Laois County Council will, following the interview process, form a panel for the post of</w:t>
      </w:r>
      <w:r w:rsidR="0073319F" w:rsidRPr="004214C2">
        <w:rPr>
          <w:rFonts w:asciiTheme="minorHAnsi" w:hAnsiTheme="minorHAnsi"/>
          <w:szCs w:val="24"/>
          <w:lang w:val="en-GB"/>
        </w:rPr>
        <w:t xml:space="preserve"> Technician Grade I</w:t>
      </w:r>
      <w:r w:rsidRPr="004214C2">
        <w:rPr>
          <w:rFonts w:asciiTheme="minorHAnsi" w:hAnsiTheme="minorHAnsi"/>
          <w:szCs w:val="24"/>
          <w:lang w:val="en-GB"/>
        </w:rPr>
        <w:t xml:space="preserve"> from which future relevant vacancies may be filled.</w:t>
      </w:r>
    </w:p>
    <w:p w:rsidR="002A35F1" w:rsidRPr="004214C2" w:rsidRDefault="002A35F1" w:rsidP="002A35F1">
      <w:pPr>
        <w:jc w:val="both"/>
        <w:rPr>
          <w:rFonts w:asciiTheme="minorHAnsi" w:hAnsiTheme="minorHAnsi"/>
          <w:szCs w:val="24"/>
          <w:lang w:val="en-GB"/>
        </w:rPr>
      </w:pPr>
    </w:p>
    <w:p w:rsidR="002A35F1" w:rsidRPr="004214C2" w:rsidRDefault="002A35F1" w:rsidP="002A35F1">
      <w:pPr>
        <w:shd w:val="clear" w:color="auto" w:fill="D9D9D9"/>
        <w:jc w:val="both"/>
        <w:rPr>
          <w:rFonts w:asciiTheme="minorHAnsi" w:hAnsiTheme="minorHAnsi"/>
          <w:sz w:val="28"/>
          <w:szCs w:val="28"/>
          <w:lang w:val="en-GB"/>
        </w:rPr>
      </w:pPr>
      <w:r w:rsidRPr="004214C2">
        <w:rPr>
          <w:rFonts w:asciiTheme="minorHAnsi" w:hAnsiTheme="minorHAnsi"/>
          <w:b/>
          <w:sz w:val="28"/>
          <w:szCs w:val="28"/>
          <w:lang w:val="en-GB"/>
        </w:rPr>
        <w:t>THE ROLE</w:t>
      </w:r>
      <w:r w:rsidRPr="004214C2">
        <w:rPr>
          <w:rFonts w:asciiTheme="minorHAnsi" w:hAnsiTheme="minorHAnsi"/>
          <w:sz w:val="28"/>
          <w:szCs w:val="28"/>
          <w:lang w:val="en-GB"/>
        </w:rPr>
        <w:t xml:space="preserve"> </w:t>
      </w:r>
    </w:p>
    <w:p w:rsidR="002A35F1" w:rsidRPr="004214C2" w:rsidRDefault="002A35F1" w:rsidP="002A35F1">
      <w:pPr>
        <w:spacing w:line="360" w:lineRule="auto"/>
        <w:jc w:val="both"/>
        <w:rPr>
          <w:rFonts w:asciiTheme="minorHAnsi" w:hAnsiTheme="minorHAnsi" w:cs="Arial"/>
          <w:szCs w:val="24"/>
          <w:lang w:val="en-IE"/>
        </w:rPr>
      </w:pPr>
    </w:p>
    <w:p w:rsidR="00577FA4" w:rsidRDefault="00427E57" w:rsidP="00427E57">
      <w:pPr>
        <w:jc w:val="both"/>
        <w:rPr>
          <w:rFonts w:asciiTheme="minorHAnsi" w:hAnsiTheme="minorHAnsi" w:cs="Calibri"/>
          <w:color w:val="000000"/>
          <w:szCs w:val="24"/>
          <w:lang w:val="en-IE"/>
        </w:rPr>
      </w:pPr>
      <w:r w:rsidRPr="004214C2">
        <w:rPr>
          <w:rFonts w:asciiTheme="minorHAnsi" w:hAnsiTheme="minorHAnsi" w:cs="Calibri"/>
          <w:color w:val="000000"/>
          <w:szCs w:val="24"/>
          <w:lang w:val="en-IE"/>
        </w:rPr>
        <w:t xml:space="preserve">The Technician Grade 1 is a key support position within the Council and is assigned to a service delivery area or to support a functional area as required. The Technician Grade 1 will work under the direction and management of the Executive Technician or analogous grade or other employee designated by the Senior Executive Officer, Senior Engineer or Director of Services as appropriate. </w:t>
      </w:r>
    </w:p>
    <w:p w:rsidR="00427E57" w:rsidRDefault="00427E57" w:rsidP="00427E57">
      <w:pPr>
        <w:jc w:val="both"/>
        <w:rPr>
          <w:rFonts w:asciiTheme="minorHAnsi" w:hAnsiTheme="minorHAnsi" w:cs="Tahoma"/>
          <w:szCs w:val="24"/>
        </w:rPr>
      </w:pPr>
      <w:r w:rsidRPr="004214C2">
        <w:rPr>
          <w:rFonts w:asciiTheme="minorHAnsi" w:hAnsiTheme="minorHAnsi" w:cs="Calibri"/>
          <w:color w:val="000000"/>
          <w:szCs w:val="24"/>
          <w:lang w:val="en-IE"/>
        </w:rPr>
        <w:t>The role involves supporting managers and colleagues and working as part of a team in meeting work goals and objectives and delivering quality services to internal and external customers</w:t>
      </w:r>
      <w:r w:rsidRPr="004214C2">
        <w:rPr>
          <w:rFonts w:asciiTheme="minorHAnsi" w:hAnsiTheme="minorHAnsi" w:cs="Tahoma"/>
          <w:szCs w:val="24"/>
        </w:rPr>
        <w:t>.</w:t>
      </w:r>
    </w:p>
    <w:p w:rsidR="00577FA4" w:rsidRPr="004214C2" w:rsidRDefault="00577FA4" w:rsidP="00427E57">
      <w:pPr>
        <w:jc w:val="both"/>
        <w:rPr>
          <w:rFonts w:asciiTheme="minorHAnsi" w:hAnsiTheme="minorHAnsi"/>
          <w:b/>
          <w:smallCaps/>
          <w:szCs w:val="24"/>
          <w:u w:val="single"/>
          <w:lang w:val="en-IE"/>
        </w:rPr>
      </w:pPr>
    </w:p>
    <w:p w:rsidR="002A35F1" w:rsidRDefault="002A35F1" w:rsidP="002A35F1">
      <w:pPr>
        <w:autoSpaceDE w:val="0"/>
        <w:autoSpaceDN w:val="0"/>
        <w:adjustRightInd w:val="0"/>
        <w:jc w:val="both"/>
        <w:rPr>
          <w:rFonts w:asciiTheme="minorHAnsi" w:hAnsiTheme="minorHAnsi" w:cs="Arial"/>
          <w:szCs w:val="24"/>
          <w:lang w:val="en-IE"/>
        </w:rPr>
      </w:pPr>
      <w:r w:rsidRPr="004214C2">
        <w:rPr>
          <w:rFonts w:asciiTheme="minorHAnsi" w:hAnsiTheme="minorHAnsi" w:cs="Arial"/>
          <w:szCs w:val="24"/>
          <w:lang w:val="en-IE"/>
        </w:rPr>
        <w:t>The role requires a clear knowledge and understanding of local authority services and its key stakeholders and relationships, local government structures and its democratic role and mandate, current local government issues, future trends and strategic direction of the sector.</w:t>
      </w:r>
    </w:p>
    <w:p w:rsidR="00577FA4" w:rsidRPr="004214C2" w:rsidRDefault="00577FA4" w:rsidP="002A35F1">
      <w:pPr>
        <w:autoSpaceDE w:val="0"/>
        <w:autoSpaceDN w:val="0"/>
        <w:adjustRightInd w:val="0"/>
        <w:jc w:val="both"/>
        <w:rPr>
          <w:rFonts w:asciiTheme="minorHAnsi" w:hAnsiTheme="minorHAnsi" w:cs="Arial"/>
          <w:szCs w:val="24"/>
          <w:lang w:val="en-IE"/>
        </w:rPr>
      </w:pPr>
    </w:p>
    <w:p w:rsidR="004214C2" w:rsidRDefault="00577FA4" w:rsidP="004214C2">
      <w:pPr>
        <w:jc w:val="both"/>
        <w:rPr>
          <w:rFonts w:asciiTheme="minorHAnsi" w:hAnsiTheme="minorHAnsi"/>
        </w:rPr>
      </w:pPr>
      <w:r>
        <w:rPr>
          <w:rFonts w:asciiTheme="minorHAnsi" w:hAnsiTheme="minorHAnsi" w:cs="Arial"/>
          <w:szCs w:val="24"/>
        </w:rPr>
        <w:t>S</w:t>
      </w:r>
      <w:r w:rsidR="00B030F7" w:rsidRPr="004214C2">
        <w:rPr>
          <w:rFonts w:asciiTheme="minorHAnsi" w:hAnsiTheme="minorHAnsi" w:cs="Arial"/>
          <w:szCs w:val="24"/>
        </w:rPr>
        <w:t>uccessful applicants may be assigned to any service area/role within the Local Authority by the Chief Executive at any time</w:t>
      </w:r>
      <w:r w:rsidR="00B030F7" w:rsidRPr="004214C2">
        <w:rPr>
          <w:rFonts w:asciiTheme="minorHAnsi" w:hAnsiTheme="minorHAnsi"/>
        </w:rPr>
        <w:t xml:space="preserve">. </w:t>
      </w:r>
    </w:p>
    <w:p w:rsidR="004214C2" w:rsidRDefault="004214C2" w:rsidP="004214C2">
      <w:pPr>
        <w:jc w:val="both"/>
        <w:rPr>
          <w:rFonts w:asciiTheme="minorHAnsi" w:eastAsia="Calibri" w:hAnsiTheme="minorHAnsi"/>
        </w:rPr>
      </w:pPr>
    </w:p>
    <w:p w:rsidR="002A35F1" w:rsidRPr="004214C2" w:rsidRDefault="002A35F1" w:rsidP="004214C2">
      <w:pPr>
        <w:jc w:val="both"/>
        <w:rPr>
          <w:rFonts w:asciiTheme="minorHAnsi" w:eastAsia="Calibri" w:hAnsiTheme="minorHAnsi"/>
        </w:rPr>
      </w:pPr>
      <w:r w:rsidRPr="004214C2">
        <w:rPr>
          <w:rFonts w:asciiTheme="minorHAnsi" w:hAnsiTheme="minorHAnsi" w:cs="Arial"/>
          <w:b/>
          <w:szCs w:val="24"/>
        </w:rPr>
        <w:t>The Person:</w:t>
      </w:r>
    </w:p>
    <w:p w:rsidR="002A35F1" w:rsidRPr="004214C2" w:rsidRDefault="002A35F1" w:rsidP="002A35F1">
      <w:pPr>
        <w:spacing w:line="276" w:lineRule="auto"/>
        <w:jc w:val="both"/>
        <w:rPr>
          <w:rFonts w:asciiTheme="minorHAnsi" w:hAnsiTheme="minorHAnsi" w:cs="Arial"/>
          <w:szCs w:val="24"/>
        </w:rPr>
      </w:pPr>
    </w:p>
    <w:p w:rsidR="002A5B06" w:rsidRDefault="004E3006" w:rsidP="00577FA4">
      <w:pPr>
        <w:spacing w:line="276" w:lineRule="auto"/>
        <w:jc w:val="both"/>
        <w:rPr>
          <w:rFonts w:asciiTheme="minorHAnsi" w:hAnsiTheme="minorHAnsi" w:cs="Arial"/>
          <w:szCs w:val="24"/>
          <w:lang w:val="en-IE"/>
        </w:rPr>
      </w:pPr>
      <w:r w:rsidRPr="004214C2">
        <w:rPr>
          <w:rFonts w:asciiTheme="minorHAnsi" w:hAnsiTheme="minorHAnsi" w:cs="Arial"/>
          <w:szCs w:val="24"/>
          <w:lang w:val="en-IE"/>
        </w:rPr>
        <w:t>The ideal c</w:t>
      </w:r>
      <w:r w:rsidR="002A35F1" w:rsidRPr="004214C2">
        <w:rPr>
          <w:rFonts w:asciiTheme="minorHAnsi" w:hAnsiTheme="minorHAnsi" w:cs="Arial"/>
          <w:szCs w:val="24"/>
          <w:lang w:val="en-IE"/>
        </w:rPr>
        <w:t>andidate</w:t>
      </w:r>
      <w:r w:rsidRPr="004214C2">
        <w:rPr>
          <w:rFonts w:asciiTheme="minorHAnsi" w:hAnsiTheme="minorHAnsi" w:cs="Arial"/>
          <w:szCs w:val="24"/>
          <w:lang w:val="en-IE"/>
        </w:rPr>
        <w:t xml:space="preserve"> must be able to</w:t>
      </w:r>
      <w:r w:rsidR="002A35F1" w:rsidRPr="004214C2">
        <w:rPr>
          <w:rFonts w:asciiTheme="minorHAnsi" w:hAnsiTheme="minorHAnsi" w:cs="Arial"/>
          <w:szCs w:val="24"/>
          <w:lang w:val="en-IE"/>
        </w:rPr>
        <w:t xml:space="preserve"> demonstrate</w:t>
      </w:r>
      <w:r w:rsidRPr="004214C2">
        <w:rPr>
          <w:rFonts w:asciiTheme="minorHAnsi" w:hAnsiTheme="minorHAnsi" w:cs="Arial"/>
          <w:szCs w:val="24"/>
          <w:lang w:val="en-IE"/>
        </w:rPr>
        <w:t xml:space="preserve"> </w:t>
      </w:r>
      <w:r w:rsidR="004214C2" w:rsidRPr="004214C2">
        <w:rPr>
          <w:rFonts w:asciiTheme="minorHAnsi" w:hAnsiTheme="minorHAnsi" w:cs="Arial"/>
          <w:szCs w:val="24"/>
          <w:lang w:val="en-IE"/>
        </w:rPr>
        <w:t>through their application form and at the interview</w:t>
      </w:r>
      <w:r w:rsidR="004214C2">
        <w:rPr>
          <w:rFonts w:asciiTheme="minorHAnsi" w:hAnsiTheme="minorHAnsi" w:cs="Arial"/>
          <w:szCs w:val="24"/>
          <w:lang w:val="en-IE"/>
        </w:rPr>
        <w:t xml:space="preserve">, </w:t>
      </w:r>
      <w:r w:rsidRPr="004214C2">
        <w:rPr>
          <w:rFonts w:asciiTheme="minorHAnsi" w:hAnsiTheme="minorHAnsi" w:cs="Arial"/>
          <w:szCs w:val="24"/>
          <w:lang w:val="en-IE"/>
        </w:rPr>
        <w:t>that they have sufficient experience and a proven track record</w:t>
      </w:r>
      <w:r w:rsidR="002A35F1" w:rsidRPr="004214C2">
        <w:rPr>
          <w:rFonts w:asciiTheme="minorHAnsi" w:hAnsiTheme="minorHAnsi" w:cs="Arial"/>
          <w:szCs w:val="24"/>
          <w:lang w:val="en-IE"/>
        </w:rPr>
        <w:t xml:space="preserve"> </w:t>
      </w:r>
      <w:r w:rsidRPr="004214C2">
        <w:rPr>
          <w:rFonts w:asciiTheme="minorHAnsi" w:hAnsiTheme="minorHAnsi" w:cs="Arial"/>
          <w:szCs w:val="24"/>
          <w:lang w:val="en-IE"/>
        </w:rPr>
        <w:t>in the following</w:t>
      </w:r>
      <w:r w:rsidR="002A35F1" w:rsidRPr="004214C2">
        <w:rPr>
          <w:rFonts w:asciiTheme="minorHAnsi" w:hAnsiTheme="minorHAnsi" w:cs="Arial"/>
          <w:szCs w:val="24"/>
          <w:lang w:val="en-IE"/>
        </w:rPr>
        <w:t>:</w:t>
      </w:r>
    </w:p>
    <w:p w:rsidR="00577FA4" w:rsidRPr="004214C2" w:rsidRDefault="00577FA4" w:rsidP="00577FA4">
      <w:pPr>
        <w:spacing w:line="276" w:lineRule="auto"/>
        <w:jc w:val="both"/>
        <w:rPr>
          <w:rFonts w:asciiTheme="minorHAnsi" w:hAnsiTheme="minorHAnsi" w:cs="Arial"/>
          <w:szCs w:val="24"/>
          <w:lang w:val="en-IE"/>
        </w:rPr>
      </w:pPr>
    </w:p>
    <w:p w:rsidR="003A3200" w:rsidRPr="004214C2" w:rsidRDefault="00AB19ED" w:rsidP="003A3200">
      <w:pPr>
        <w:pStyle w:val="BodyText"/>
        <w:widowControl w:val="0"/>
        <w:numPr>
          <w:ilvl w:val="0"/>
          <w:numId w:val="37"/>
        </w:numPr>
        <w:tabs>
          <w:tab w:val="left" w:pos="444"/>
        </w:tabs>
        <w:spacing w:after="0" w:line="360" w:lineRule="auto"/>
        <w:jc w:val="both"/>
        <w:rPr>
          <w:rFonts w:asciiTheme="minorHAnsi" w:hAnsiTheme="minorHAnsi" w:cs="Arial"/>
          <w:i w:val="0"/>
          <w:szCs w:val="24"/>
        </w:rPr>
      </w:pPr>
      <w:r w:rsidRPr="004214C2">
        <w:rPr>
          <w:rFonts w:asciiTheme="minorHAnsi" w:hAnsiTheme="minorHAnsi" w:cs="Arial"/>
          <w:i w:val="0"/>
          <w:spacing w:val="-2"/>
          <w:szCs w:val="24"/>
        </w:rPr>
        <w:t>G</w:t>
      </w:r>
      <w:r w:rsidR="003A3200" w:rsidRPr="004214C2">
        <w:rPr>
          <w:rFonts w:asciiTheme="minorHAnsi" w:hAnsiTheme="minorHAnsi" w:cs="Arial"/>
          <w:i w:val="0"/>
          <w:szCs w:val="24"/>
        </w:rPr>
        <w:t>ood</w:t>
      </w:r>
      <w:r w:rsidR="003A3200" w:rsidRPr="004214C2">
        <w:rPr>
          <w:rFonts w:asciiTheme="minorHAnsi" w:hAnsiTheme="minorHAnsi" w:cs="Arial"/>
          <w:i w:val="0"/>
          <w:spacing w:val="-2"/>
          <w:szCs w:val="24"/>
        </w:rPr>
        <w:t xml:space="preserve"> </w:t>
      </w:r>
      <w:r w:rsidR="003A3200" w:rsidRPr="004214C2">
        <w:rPr>
          <w:rFonts w:asciiTheme="minorHAnsi" w:hAnsiTheme="minorHAnsi" w:cs="Arial"/>
          <w:i w:val="0"/>
          <w:spacing w:val="-1"/>
          <w:szCs w:val="24"/>
        </w:rPr>
        <w:t xml:space="preserve">professional </w:t>
      </w:r>
      <w:r w:rsidRPr="004214C2">
        <w:rPr>
          <w:rFonts w:asciiTheme="minorHAnsi" w:hAnsiTheme="minorHAnsi" w:cs="Arial"/>
          <w:i w:val="0"/>
          <w:spacing w:val="-1"/>
          <w:szCs w:val="24"/>
        </w:rPr>
        <w:t xml:space="preserve">technical </w:t>
      </w:r>
      <w:r w:rsidR="003A3200" w:rsidRPr="004214C2">
        <w:rPr>
          <w:rFonts w:asciiTheme="minorHAnsi" w:hAnsiTheme="minorHAnsi" w:cs="Arial"/>
          <w:i w:val="0"/>
          <w:spacing w:val="-1"/>
          <w:szCs w:val="24"/>
        </w:rPr>
        <w:t>knowledge</w:t>
      </w:r>
      <w:r w:rsidR="003A3200" w:rsidRPr="004214C2">
        <w:rPr>
          <w:rFonts w:asciiTheme="minorHAnsi" w:hAnsiTheme="minorHAnsi" w:cs="Arial"/>
          <w:i w:val="0"/>
          <w:szCs w:val="24"/>
        </w:rPr>
        <w:t xml:space="preserve"> and</w:t>
      </w:r>
      <w:r w:rsidR="003A3200" w:rsidRPr="004214C2">
        <w:rPr>
          <w:rFonts w:asciiTheme="minorHAnsi" w:hAnsiTheme="minorHAnsi" w:cs="Arial"/>
          <w:i w:val="0"/>
          <w:spacing w:val="-2"/>
          <w:szCs w:val="24"/>
        </w:rPr>
        <w:t xml:space="preserve"> </w:t>
      </w:r>
      <w:r w:rsidR="003A3200" w:rsidRPr="004214C2">
        <w:rPr>
          <w:rFonts w:asciiTheme="minorHAnsi" w:hAnsiTheme="minorHAnsi" w:cs="Arial"/>
          <w:i w:val="0"/>
          <w:spacing w:val="-1"/>
          <w:szCs w:val="24"/>
        </w:rPr>
        <w:t>skills;</w:t>
      </w:r>
    </w:p>
    <w:p w:rsidR="00511C08" w:rsidRPr="004214C2" w:rsidRDefault="00577FA4" w:rsidP="003A3200">
      <w:pPr>
        <w:pStyle w:val="BodyText"/>
        <w:widowControl w:val="0"/>
        <w:numPr>
          <w:ilvl w:val="0"/>
          <w:numId w:val="37"/>
        </w:numPr>
        <w:tabs>
          <w:tab w:val="left" w:pos="444"/>
        </w:tabs>
        <w:spacing w:after="0" w:line="360" w:lineRule="auto"/>
        <w:jc w:val="both"/>
        <w:rPr>
          <w:rFonts w:asciiTheme="minorHAnsi" w:hAnsiTheme="minorHAnsi" w:cs="Arial"/>
          <w:i w:val="0"/>
          <w:szCs w:val="24"/>
        </w:rPr>
      </w:pPr>
      <w:r>
        <w:rPr>
          <w:rFonts w:asciiTheme="minorHAnsi" w:hAnsiTheme="minorHAnsi" w:cs="Arial"/>
          <w:i w:val="0"/>
          <w:spacing w:val="-1"/>
          <w:szCs w:val="24"/>
        </w:rPr>
        <w:t>A</w:t>
      </w:r>
      <w:r w:rsidR="00511C08" w:rsidRPr="004214C2">
        <w:rPr>
          <w:rFonts w:asciiTheme="minorHAnsi" w:hAnsiTheme="minorHAnsi" w:cs="Arial"/>
          <w:i w:val="0"/>
          <w:spacing w:val="-1"/>
          <w:szCs w:val="24"/>
        </w:rPr>
        <w:t>bility to prepare and present technical reports;</w:t>
      </w:r>
    </w:p>
    <w:p w:rsidR="003A3200" w:rsidRPr="004214C2" w:rsidRDefault="00577FA4" w:rsidP="003A3200">
      <w:pPr>
        <w:pStyle w:val="BodyText"/>
        <w:widowControl w:val="0"/>
        <w:numPr>
          <w:ilvl w:val="0"/>
          <w:numId w:val="37"/>
        </w:numPr>
        <w:tabs>
          <w:tab w:val="left" w:pos="444"/>
        </w:tabs>
        <w:spacing w:after="0" w:line="360" w:lineRule="auto"/>
        <w:jc w:val="both"/>
        <w:rPr>
          <w:rFonts w:asciiTheme="minorHAnsi" w:hAnsiTheme="minorHAnsi" w:cs="Arial"/>
          <w:i w:val="0"/>
          <w:szCs w:val="24"/>
        </w:rPr>
      </w:pPr>
      <w:r>
        <w:rPr>
          <w:rFonts w:asciiTheme="minorHAnsi" w:hAnsiTheme="minorHAnsi" w:cs="Arial"/>
          <w:i w:val="0"/>
          <w:szCs w:val="24"/>
        </w:rPr>
        <w:t>Ability</w:t>
      </w:r>
      <w:r w:rsidR="003A3200" w:rsidRPr="004214C2">
        <w:rPr>
          <w:rFonts w:asciiTheme="minorHAnsi" w:hAnsiTheme="minorHAnsi" w:cs="Arial"/>
          <w:i w:val="0"/>
          <w:szCs w:val="24"/>
        </w:rPr>
        <w:t xml:space="preserve"> to</w:t>
      </w:r>
      <w:r w:rsidR="003A3200" w:rsidRPr="004214C2">
        <w:rPr>
          <w:rFonts w:asciiTheme="minorHAnsi" w:hAnsiTheme="minorHAnsi" w:cs="Arial"/>
          <w:i w:val="0"/>
          <w:spacing w:val="-2"/>
          <w:szCs w:val="24"/>
        </w:rPr>
        <w:t xml:space="preserve"> </w:t>
      </w:r>
      <w:r w:rsidR="003A3200" w:rsidRPr="004214C2">
        <w:rPr>
          <w:rFonts w:asciiTheme="minorHAnsi" w:hAnsiTheme="minorHAnsi" w:cs="Arial"/>
          <w:i w:val="0"/>
          <w:spacing w:val="-1"/>
          <w:szCs w:val="24"/>
        </w:rPr>
        <w:t>work</w:t>
      </w:r>
      <w:r w:rsidR="003A3200" w:rsidRPr="004214C2">
        <w:rPr>
          <w:rFonts w:asciiTheme="minorHAnsi" w:hAnsiTheme="minorHAnsi" w:cs="Arial"/>
          <w:i w:val="0"/>
          <w:spacing w:val="1"/>
          <w:szCs w:val="24"/>
        </w:rPr>
        <w:t xml:space="preserve"> </w:t>
      </w:r>
      <w:r w:rsidR="003A3200" w:rsidRPr="004214C2">
        <w:rPr>
          <w:rFonts w:asciiTheme="minorHAnsi" w:hAnsiTheme="minorHAnsi" w:cs="Arial"/>
          <w:i w:val="0"/>
          <w:spacing w:val="-1"/>
          <w:szCs w:val="24"/>
        </w:rPr>
        <w:t>independently</w:t>
      </w:r>
      <w:r w:rsidR="003A3200" w:rsidRPr="004214C2">
        <w:rPr>
          <w:rFonts w:asciiTheme="minorHAnsi" w:hAnsiTheme="minorHAnsi" w:cs="Arial"/>
          <w:i w:val="0"/>
          <w:spacing w:val="-2"/>
          <w:szCs w:val="24"/>
        </w:rPr>
        <w:t xml:space="preserve"> </w:t>
      </w:r>
      <w:r w:rsidR="003A3200" w:rsidRPr="004214C2">
        <w:rPr>
          <w:rFonts w:asciiTheme="minorHAnsi" w:hAnsiTheme="minorHAnsi" w:cs="Arial"/>
          <w:i w:val="0"/>
          <w:szCs w:val="24"/>
        </w:rPr>
        <w:t>or</w:t>
      </w:r>
      <w:r w:rsidR="003A3200" w:rsidRPr="004214C2">
        <w:rPr>
          <w:rFonts w:asciiTheme="minorHAnsi" w:hAnsiTheme="minorHAnsi" w:cs="Arial"/>
          <w:i w:val="0"/>
          <w:spacing w:val="1"/>
          <w:szCs w:val="24"/>
        </w:rPr>
        <w:t xml:space="preserve"> </w:t>
      </w:r>
      <w:r w:rsidR="003A3200" w:rsidRPr="004214C2">
        <w:rPr>
          <w:rFonts w:asciiTheme="minorHAnsi" w:hAnsiTheme="minorHAnsi" w:cs="Arial"/>
          <w:i w:val="0"/>
          <w:spacing w:val="-2"/>
          <w:szCs w:val="24"/>
        </w:rPr>
        <w:t>within</w:t>
      </w:r>
      <w:r w:rsidR="003A3200" w:rsidRPr="004214C2">
        <w:rPr>
          <w:rFonts w:asciiTheme="minorHAnsi" w:hAnsiTheme="minorHAnsi" w:cs="Arial"/>
          <w:i w:val="0"/>
          <w:szCs w:val="24"/>
        </w:rPr>
        <w:t xml:space="preserve"> </w:t>
      </w:r>
      <w:r w:rsidR="003A3200" w:rsidRPr="004214C2">
        <w:rPr>
          <w:rFonts w:asciiTheme="minorHAnsi" w:hAnsiTheme="minorHAnsi" w:cs="Arial"/>
          <w:i w:val="0"/>
          <w:spacing w:val="-1"/>
          <w:szCs w:val="24"/>
        </w:rPr>
        <w:t>multi-disciplin</w:t>
      </w:r>
      <w:r>
        <w:rPr>
          <w:rFonts w:asciiTheme="minorHAnsi" w:hAnsiTheme="minorHAnsi" w:cs="Arial"/>
          <w:i w:val="0"/>
          <w:spacing w:val="-1"/>
          <w:szCs w:val="24"/>
        </w:rPr>
        <w:t>ary</w:t>
      </w:r>
      <w:r w:rsidR="003A3200" w:rsidRPr="004214C2">
        <w:rPr>
          <w:rFonts w:asciiTheme="minorHAnsi" w:hAnsiTheme="minorHAnsi" w:cs="Arial"/>
          <w:i w:val="0"/>
          <w:szCs w:val="24"/>
        </w:rPr>
        <w:t xml:space="preserve"> </w:t>
      </w:r>
      <w:r w:rsidR="003A3200" w:rsidRPr="004214C2">
        <w:rPr>
          <w:rFonts w:asciiTheme="minorHAnsi" w:hAnsiTheme="minorHAnsi" w:cs="Arial"/>
          <w:i w:val="0"/>
          <w:spacing w:val="-1"/>
          <w:szCs w:val="24"/>
        </w:rPr>
        <w:t>teams;</w:t>
      </w:r>
    </w:p>
    <w:p w:rsidR="003A3200" w:rsidRPr="004214C2" w:rsidRDefault="00577FA4" w:rsidP="003A3200">
      <w:pPr>
        <w:pStyle w:val="BodyText"/>
        <w:widowControl w:val="0"/>
        <w:numPr>
          <w:ilvl w:val="0"/>
          <w:numId w:val="37"/>
        </w:numPr>
        <w:tabs>
          <w:tab w:val="left" w:pos="444"/>
        </w:tabs>
        <w:spacing w:after="0" w:line="360" w:lineRule="auto"/>
        <w:jc w:val="both"/>
        <w:rPr>
          <w:rFonts w:asciiTheme="minorHAnsi" w:hAnsiTheme="minorHAnsi" w:cs="Arial"/>
          <w:i w:val="0"/>
          <w:szCs w:val="24"/>
        </w:rPr>
      </w:pPr>
      <w:r>
        <w:rPr>
          <w:rFonts w:asciiTheme="minorHAnsi" w:hAnsiTheme="minorHAnsi" w:cs="Arial"/>
          <w:i w:val="0"/>
          <w:szCs w:val="24"/>
        </w:rPr>
        <w:t>Ability to</w:t>
      </w:r>
      <w:r w:rsidR="003A3200" w:rsidRPr="004214C2">
        <w:rPr>
          <w:rFonts w:asciiTheme="minorHAnsi" w:hAnsiTheme="minorHAnsi" w:cs="Arial"/>
          <w:i w:val="0"/>
          <w:spacing w:val="2"/>
          <w:szCs w:val="24"/>
        </w:rPr>
        <w:t xml:space="preserve"> </w:t>
      </w:r>
      <w:r w:rsidR="003A3200" w:rsidRPr="004214C2">
        <w:rPr>
          <w:rFonts w:asciiTheme="minorHAnsi" w:hAnsiTheme="minorHAnsi" w:cs="Arial"/>
          <w:i w:val="0"/>
          <w:spacing w:val="-1"/>
          <w:szCs w:val="24"/>
        </w:rPr>
        <w:t>work</w:t>
      </w:r>
      <w:r w:rsidR="003A3200" w:rsidRPr="004214C2">
        <w:rPr>
          <w:rFonts w:asciiTheme="minorHAnsi" w:hAnsiTheme="minorHAnsi" w:cs="Arial"/>
          <w:i w:val="0"/>
          <w:szCs w:val="24"/>
        </w:rPr>
        <w:t xml:space="preserve"> on</w:t>
      </w:r>
      <w:r w:rsidR="003A3200" w:rsidRPr="004214C2">
        <w:rPr>
          <w:rFonts w:asciiTheme="minorHAnsi" w:hAnsiTheme="minorHAnsi" w:cs="Arial"/>
          <w:i w:val="0"/>
          <w:spacing w:val="-2"/>
          <w:szCs w:val="24"/>
        </w:rPr>
        <w:t xml:space="preserve"> </w:t>
      </w:r>
      <w:r w:rsidR="003A3200" w:rsidRPr="004214C2">
        <w:rPr>
          <w:rFonts w:asciiTheme="minorHAnsi" w:hAnsiTheme="minorHAnsi" w:cs="Arial"/>
          <w:i w:val="0"/>
          <w:spacing w:val="-1"/>
          <w:szCs w:val="24"/>
        </w:rPr>
        <w:t xml:space="preserve">his/her </w:t>
      </w:r>
      <w:r w:rsidR="003A3200" w:rsidRPr="004214C2">
        <w:rPr>
          <w:rFonts w:asciiTheme="minorHAnsi" w:hAnsiTheme="minorHAnsi" w:cs="Arial"/>
          <w:i w:val="0"/>
          <w:spacing w:val="-2"/>
          <w:szCs w:val="24"/>
        </w:rPr>
        <w:t>own</w:t>
      </w:r>
      <w:r w:rsidR="003A3200" w:rsidRPr="004214C2">
        <w:rPr>
          <w:rFonts w:asciiTheme="minorHAnsi" w:hAnsiTheme="minorHAnsi" w:cs="Arial"/>
          <w:i w:val="0"/>
          <w:szCs w:val="24"/>
        </w:rPr>
        <w:t xml:space="preserve"> </w:t>
      </w:r>
      <w:r w:rsidR="003A3200" w:rsidRPr="004214C2">
        <w:rPr>
          <w:rFonts w:asciiTheme="minorHAnsi" w:hAnsiTheme="minorHAnsi" w:cs="Arial"/>
          <w:i w:val="0"/>
          <w:spacing w:val="-1"/>
          <w:szCs w:val="24"/>
        </w:rPr>
        <w:t>initiative;</w:t>
      </w:r>
    </w:p>
    <w:p w:rsidR="003A3200" w:rsidRPr="004214C2" w:rsidRDefault="00577FA4" w:rsidP="003A3200">
      <w:pPr>
        <w:pStyle w:val="BodyText"/>
        <w:widowControl w:val="0"/>
        <w:numPr>
          <w:ilvl w:val="0"/>
          <w:numId w:val="37"/>
        </w:numPr>
        <w:tabs>
          <w:tab w:val="left" w:pos="444"/>
        </w:tabs>
        <w:spacing w:after="0" w:line="360" w:lineRule="auto"/>
        <w:ind w:right="99"/>
        <w:rPr>
          <w:rFonts w:asciiTheme="minorHAnsi" w:hAnsiTheme="minorHAnsi" w:cs="Arial"/>
          <w:i w:val="0"/>
          <w:szCs w:val="24"/>
        </w:rPr>
      </w:pPr>
      <w:r>
        <w:rPr>
          <w:rFonts w:asciiTheme="minorHAnsi" w:hAnsiTheme="minorHAnsi" w:cs="Arial"/>
          <w:i w:val="0"/>
          <w:spacing w:val="-1"/>
          <w:szCs w:val="24"/>
        </w:rPr>
        <w:t>G</w:t>
      </w:r>
      <w:r w:rsidR="003A3200" w:rsidRPr="004214C2">
        <w:rPr>
          <w:rFonts w:asciiTheme="minorHAnsi" w:hAnsiTheme="minorHAnsi" w:cs="Arial"/>
          <w:i w:val="0"/>
          <w:szCs w:val="24"/>
        </w:rPr>
        <w:t>ood</w:t>
      </w:r>
      <w:r w:rsidR="003A3200" w:rsidRPr="004214C2">
        <w:rPr>
          <w:rFonts w:asciiTheme="minorHAnsi" w:hAnsiTheme="minorHAnsi" w:cs="Arial"/>
          <w:i w:val="0"/>
          <w:spacing w:val="3"/>
          <w:szCs w:val="24"/>
        </w:rPr>
        <w:t xml:space="preserve"> </w:t>
      </w:r>
      <w:r w:rsidR="003A3200" w:rsidRPr="004214C2">
        <w:rPr>
          <w:rFonts w:asciiTheme="minorHAnsi" w:hAnsiTheme="minorHAnsi" w:cs="Arial"/>
          <w:i w:val="0"/>
          <w:spacing w:val="-1"/>
          <w:szCs w:val="24"/>
        </w:rPr>
        <w:t>interpersonal</w:t>
      </w:r>
      <w:r w:rsidR="003A3200" w:rsidRPr="004214C2">
        <w:rPr>
          <w:rFonts w:asciiTheme="minorHAnsi" w:hAnsiTheme="minorHAnsi" w:cs="Arial"/>
          <w:i w:val="0"/>
          <w:spacing w:val="2"/>
          <w:szCs w:val="24"/>
        </w:rPr>
        <w:t xml:space="preserve"> </w:t>
      </w:r>
      <w:r w:rsidR="003A3200" w:rsidRPr="004214C2">
        <w:rPr>
          <w:rFonts w:asciiTheme="minorHAnsi" w:hAnsiTheme="minorHAnsi" w:cs="Arial"/>
          <w:i w:val="0"/>
          <w:spacing w:val="-1"/>
          <w:szCs w:val="24"/>
        </w:rPr>
        <w:t>and</w:t>
      </w:r>
      <w:r w:rsidR="003A3200" w:rsidRPr="004214C2">
        <w:rPr>
          <w:rFonts w:asciiTheme="minorHAnsi" w:hAnsiTheme="minorHAnsi" w:cs="Arial"/>
          <w:i w:val="0"/>
          <w:spacing w:val="3"/>
          <w:szCs w:val="24"/>
        </w:rPr>
        <w:t xml:space="preserve"> </w:t>
      </w:r>
      <w:r w:rsidR="003A3200" w:rsidRPr="004214C2">
        <w:rPr>
          <w:rFonts w:asciiTheme="minorHAnsi" w:hAnsiTheme="minorHAnsi" w:cs="Arial"/>
          <w:i w:val="0"/>
          <w:spacing w:val="-1"/>
          <w:szCs w:val="24"/>
        </w:rPr>
        <w:t>communication</w:t>
      </w:r>
      <w:r w:rsidR="003A3200" w:rsidRPr="004214C2">
        <w:rPr>
          <w:rFonts w:asciiTheme="minorHAnsi" w:hAnsiTheme="minorHAnsi" w:cs="Arial"/>
          <w:i w:val="0"/>
          <w:spacing w:val="3"/>
          <w:szCs w:val="24"/>
        </w:rPr>
        <w:t xml:space="preserve"> </w:t>
      </w:r>
      <w:r w:rsidR="003A3200" w:rsidRPr="004214C2">
        <w:rPr>
          <w:rFonts w:asciiTheme="minorHAnsi" w:hAnsiTheme="minorHAnsi" w:cs="Arial"/>
          <w:i w:val="0"/>
          <w:spacing w:val="-2"/>
          <w:szCs w:val="24"/>
        </w:rPr>
        <w:t>skills</w:t>
      </w:r>
      <w:r w:rsidR="003A3200" w:rsidRPr="004214C2">
        <w:rPr>
          <w:rFonts w:asciiTheme="minorHAnsi" w:hAnsiTheme="minorHAnsi" w:cs="Arial"/>
          <w:i w:val="0"/>
          <w:spacing w:val="5"/>
          <w:szCs w:val="24"/>
        </w:rPr>
        <w:t xml:space="preserve"> </w:t>
      </w:r>
      <w:r w:rsidR="003A3200" w:rsidRPr="004214C2">
        <w:rPr>
          <w:rFonts w:asciiTheme="minorHAnsi" w:hAnsiTheme="minorHAnsi" w:cs="Arial"/>
          <w:i w:val="0"/>
          <w:spacing w:val="-1"/>
          <w:szCs w:val="24"/>
        </w:rPr>
        <w:t>and</w:t>
      </w:r>
      <w:r w:rsidR="003A3200" w:rsidRPr="004214C2">
        <w:rPr>
          <w:rFonts w:asciiTheme="minorHAnsi" w:hAnsiTheme="minorHAnsi" w:cs="Arial"/>
          <w:i w:val="0"/>
          <w:spacing w:val="3"/>
          <w:szCs w:val="24"/>
        </w:rPr>
        <w:t xml:space="preserve"> </w:t>
      </w:r>
      <w:r w:rsidR="003A3200" w:rsidRPr="004214C2">
        <w:rPr>
          <w:rFonts w:asciiTheme="minorHAnsi" w:hAnsiTheme="minorHAnsi" w:cs="Arial"/>
          <w:i w:val="0"/>
          <w:spacing w:val="-1"/>
          <w:szCs w:val="24"/>
        </w:rPr>
        <w:t>have</w:t>
      </w:r>
      <w:r w:rsidR="003A3200" w:rsidRPr="004214C2">
        <w:rPr>
          <w:rFonts w:asciiTheme="minorHAnsi" w:hAnsiTheme="minorHAnsi" w:cs="Arial"/>
          <w:i w:val="0"/>
          <w:spacing w:val="3"/>
          <w:szCs w:val="24"/>
        </w:rPr>
        <w:t xml:space="preserve"> </w:t>
      </w:r>
      <w:r w:rsidR="003A3200" w:rsidRPr="004214C2">
        <w:rPr>
          <w:rFonts w:asciiTheme="minorHAnsi" w:hAnsiTheme="minorHAnsi" w:cs="Arial"/>
          <w:i w:val="0"/>
          <w:szCs w:val="24"/>
        </w:rPr>
        <w:t>the</w:t>
      </w:r>
      <w:r w:rsidR="003A3200" w:rsidRPr="004214C2">
        <w:rPr>
          <w:rFonts w:asciiTheme="minorHAnsi" w:hAnsiTheme="minorHAnsi" w:cs="Arial"/>
          <w:i w:val="0"/>
          <w:spacing w:val="2"/>
          <w:szCs w:val="24"/>
        </w:rPr>
        <w:t xml:space="preserve"> </w:t>
      </w:r>
      <w:r w:rsidR="003A3200" w:rsidRPr="004214C2">
        <w:rPr>
          <w:rFonts w:asciiTheme="minorHAnsi" w:hAnsiTheme="minorHAnsi" w:cs="Arial"/>
          <w:i w:val="0"/>
          <w:spacing w:val="-1"/>
          <w:szCs w:val="24"/>
        </w:rPr>
        <w:t>ability</w:t>
      </w:r>
      <w:r w:rsidR="003A3200" w:rsidRPr="004214C2">
        <w:rPr>
          <w:rFonts w:asciiTheme="minorHAnsi" w:hAnsiTheme="minorHAnsi" w:cs="Arial"/>
          <w:i w:val="0"/>
          <w:spacing w:val="3"/>
          <w:szCs w:val="24"/>
        </w:rPr>
        <w:t xml:space="preserve"> </w:t>
      </w:r>
      <w:r w:rsidR="003A3200" w:rsidRPr="004214C2">
        <w:rPr>
          <w:rFonts w:asciiTheme="minorHAnsi" w:hAnsiTheme="minorHAnsi" w:cs="Arial"/>
          <w:i w:val="0"/>
          <w:szCs w:val="24"/>
        </w:rPr>
        <w:t>to</w:t>
      </w:r>
      <w:r w:rsidR="003A3200" w:rsidRPr="004214C2">
        <w:rPr>
          <w:rFonts w:asciiTheme="minorHAnsi" w:hAnsiTheme="minorHAnsi" w:cs="Arial"/>
          <w:i w:val="0"/>
          <w:spacing w:val="3"/>
          <w:szCs w:val="24"/>
        </w:rPr>
        <w:t xml:space="preserve"> </w:t>
      </w:r>
      <w:r w:rsidR="003A3200" w:rsidRPr="004214C2">
        <w:rPr>
          <w:rFonts w:asciiTheme="minorHAnsi" w:hAnsiTheme="minorHAnsi" w:cs="Arial"/>
          <w:i w:val="0"/>
          <w:spacing w:val="-1"/>
          <w:szCs w:val="24"/>
        </w:rPr>
        <w:t>engage</w:t>
      </w:r>
      <w:r w:rsidR="003A3200" w:rsidRPr="004214C2">
        <w:rPr>
          <w:rFonts w:asciiTheme="minorHAnsi" w:hAnsiTheme="minorHAnsi" w:cs="Arial"/>
          <w:i w:val="0"/>
          <w:spacing w:val="3"/>
          <w:szCs w:val="24"/>
        </w:rPr>
        <w:t xml:space="preserve"> </w:t>
      </w:r>
      <w:r w:rsidR="003A3200" w:rsidRPr="004214C2">
        <w:rPr>
          <w:rFonts w:asciiTheme="minorHAnsi" w:hAnsiTheme="minorHAnsi" w:cs="Arial"/>
          <w:i w:val="0"/>
          <w:spacing w:val="-2"/>
          <w:szCs w:val="24"/>
        </w:rPr>
        <w:t>with</w:t>
      </w:r>
      <w:r w:rsidR="003A3200" w:rsidRPr="004214C2">
        <w:rPr>
          <w:rFonts w:asciiTheme="minorHAnsi" w:hAnsiTheme="minorHAnsi" w:cs="Arial"/>
          <w:i w:val="0"/>
          <w:spacing w:val="3"/>
          <w:szCs w:val="24"/>
        </w:rPr>
        <w:t xml:space="preserve"> </w:t>
      </w:r>
      <w:r w:rsidR="003A3200" w:rsidRPr="004214C2">
        <w:rPr>
          <w:rFonts w:asciiTheme="minorHAnsi" w:hAnsiTheme="minorHAnsi" w:cs="Arial"/>
          <w:i w:val="0"/>
          <w:szCs w:val="24"/>
        </w:rPr>
        <w:t>a</w:t>
      </w:r>
      <w:r w:rsidR="003A3200" w:rsidRPr="004214C2">
        <w:rPr>
          <w:rFonts w:asciiTheme="minorHAnsi" w:hAnsiTheme="minorHAnsi" w:cs="Arial"/>
          <w:i w:val="0"/>
          <w:spacing w:val="79"/>
          <w:szCs w:val="24"/>
        </w:rPr>
        <w:t xml:space="preserve"> </w:t>
      </w:r>
      <w:r w:rsidR="003A3200" w:rsidRPr="004214C2">
        <w:rPr>
          <w:rFonts w:asciiTheme="minorHAnsi" w:hAnsiTheme="minorHAnsi" w:cs="Arial"/>
          <w:i w:val="0"/>
          <w:spacing w:val="-1"/>
          <w:szCs w:val="24"/>
        </w:rPr>
        <w:t>wide</w:t>
      </w:r>
      <w:r w:rsidR="003A3200" w:rsidRPr="004214C2">
        <w:rPr>
          <w:rFonts w:asciiTheme="minorHAnsi" w:hAnsiTheme="minorHAnsi" w:cs="Arial"/>
          <w:i w:val="0"/>
          <w:szCs w:val="24"/>
        </w:rPr>
        <w:t xml:space="preserve"> </w:t>
      </w:r>
      <w:r w:rsidR="003A3200" w:rsidRPr="004214C2">
        <w:rPr>
          <w:rFonts w:asciiTheme="minorHAnsi" w:hAnsiTheme="minorHAnsi" w:cs="Arial"/>
          <w:i w:val="0"/>
          <w:spacing w:val="-1"/>
          <w:szCs w:val="24"/>
        </w:rPr>
        <w:t>range</w:t>
      </w:r>
      <w:r w:rsidR="003A3200" w:rsidRPr="004214C2">
        <w:rPr>
          <w:rFonts w:asciiTheme="minorHAnsi" w:hAnsiTheme="minorHAnsi" w:cs="Arial"/>
          <w:i w:val="0"/>
          <w:szCs w:val="24"/>
        </w:rPr>
        <w:t xml:space="preserve"> </w:t>
      </w:r>
      <w:r w:rsidR="003A3200" w:rsidRPr="004214C2">
        <w:rPr>
          <w:rFonts w:asciiTheme="minorHAnsi" w:hAnsiTheme="minorHAnsi" w:cs="Arial"/>
          <w:i w:val="0"/>
          <w:spacing w:val="-2"/>
          <w:szCs w:val="24"/>
        </w:rPr>
        <w:t>of</w:t>
      </w:r>
      <w:r w:rsidR="003A3200" w:rsidRPr="004214C2">
        <w:rPr>
          <w:rFonts w:asciiTheme="minorHAnsi" w:hAnsiTheme="minorHAnsi" w:cs="Arial"/>
          <w:i w:val="0"/>
          <w:spacing w:val="2"/>
          <w:szCs w:val="24"/>
        </w:rPr>
        <w:t xml:space="preserve"> </w:t>
      </w:r>
      <w:r w:rsidR="003A3200" w:rsidRPr="004214C2">
        <w:rPr>
          <w:rFonts w:asciiTheme="minorHAnsi" w:hAnsiTheme="minorHAnsi" w:cs="Arial"/>
          <w:i w:val="0"/>
          <w:spacing w:val="-1"/>
          <w:szCs w:val="24"/>
        </w:rPr>
        <w:t>people;</w:t>
      </w:r>
    </w:p>
    <w:p w:rsidR="003A3200" w:rsidRPr="004214C2" w:rsidRDefault="00577FA4" w:rsidP="003A3200">
      <w:pPr>
        <w:pStyle w:val="BodyText"/>
        <w:widowControl w:val="0"/>
        <w:numPr>
          <w:ilvl w:val="0"/>
          <w:numId w:val="37"/>
        </w:numPr>
        <w:tabs>
          <w:tab w:val="left" w:pos="444"/>
        </w:tabs>
        <w:spacing w:after="0" w:line="360" w:lineRule="auto"/>
        <w:jc w:val="both"/>
        <w:rPr>
          <w:rFonts w:asciiTheme="minorHAnsi" w:hAnsiTheme="minorHAnsi" w:cs="Arial"/>
          <w:i w:val="0"/>
          <w:szCs w:val="24"/>
        </w:rPr>
      </w:pPr>
      <w:r>
        <w:rPr>
          <w:rFonts w:asciiTheme="minorHAnsi" w:hAnsiTheme="minorHAnsi" w:cs="Arial"/>
          <w:i w:val="0"/>
          <w:spacing w:val="-1"/>
          <w:szCs w:val="24"/>
        </w:rPr>
        <w:t>G</w:t>
      </w:r>
      <w:r w:rsidR="003A3200" w:rsidRPr="004214C2">
        <w:rPr>
          <w:rFonts w:asciiTheme="minorHAnsi" w:hAnsiTheme="minorHAnsi" w:cs="Arial"/>
          <w:i w:val="0"/>
          <w:szCs w:val="24"/>
        </w:rPr>
        <w:t>ood</w:t>
      </w:r>
      <w:r w:rsidR="003A3200" w:rsidRPr="004214C2">
        <w:rPr>
          <w:rFonts w:asciiTheme="minorHAnsi" w:hAnsiTheme="minorHAnsi" w:cs="Arial"/>
          <w:i w:val="0"/>
          <w:spacing w:val="-2"/>
          <w:szCs w:val="24"/>
        </w:rPr>
        <w:t xml:space="preserve"> </w:t>
      </w:r>
      <w:proofErr w:type="spellStart"/>
      <w:r w:rsidR="004214C2">
        <w:rPr>
          <w:rFonts w:asciiTheme="minorHAnsi" w:hAnsiTheme="minorHAnsi" w:cs="Arial"/>
          <w:i w:val="0"/>
          <w:spacing w:val="-1"/>
          <w:szCs w:val="24"/>
        </w:rPr>
        <w:t>organisational</w:t>
      </w:r>
      <w:proofErr w:type="spellEnd"/>
      <w:r w:rsidR="004214C2">
        <w:rPr>
          <w:rFonts w:asciiTheme="minorHAnsi" w:hAnsiTheme="minorHAnsi" w:cs="Arial"/>
          <w:i w:val="0"/>
          <w:spacing w:val="-1"/>
          <w:szCs w:val="24"/>
        </w:rPr>
        <w:t xml:space="preserve"> </w:t>
      </w:r>
      <w:r w:rsidR="003A3200" w:rsidRPr="004214C2">
        <w:rPr>
          <w:rFonts w:asciiTheme="minorHAnsi" w:hAnsiTheme="minorHAnsi" w:cs="Arial"/>
          <w:i w:val="0"/>
          <w:szCs w:val="24"/>
        </w:rPr>
        <w:t xml:space="preserve"> </w:t>
      </w:r>
      <w:r w:rsidR="003A3200" w:rsidRPr="004214C2">
        <w:rPr>
          <w:rFonts w:asciiTheme="minorHAnsi" w:hAnsiTheme="minorHAnsi" w:cs="Arial"/>
          <w:i w:val="0"/>
          <w:spacing w:val="-1"/>
          <w:szCs w:val="24"/>
        </w:rPr>
        <w:t>skills;</w:t>
      </w:r>
    </w:p>
    <w:p w:rsidR="003A3200" w:rsidRPr="004214C2" w:rsidRDefault="00577FA4" w:rsidP="003A3200">
      <w:pPr>
        <w:pStyle w:val="BodyText"/>
        <w:widowControl w:val="0"/>
        <w:numPr>
          <w:ilvl w:val="0"/>
          <w:numId w:val="37"/>
        </w:numPr>
        <w:tabs>
          <w:tab w:val="left" w:pos="444"/>
        </w:tabs>
        <w:spacing w:after="0" w:line="360" w:lineRule="auto"/>
        <w:jc w:val="both"/>
        <w:rPr>
          <w:rFonts w:asciiTheme="minorHAnsi" w:hAnsiTheme="minorHAnsi" w:cs="Arial"/>
          <w:i w:val="0"/>
          <w:szCs w:val="24"/>
        </w:rPr>
      </w:pPr>
      <w:r>
        <w:rPr>
          <w:rFonts w:asciiTheme="minorHAnsi" w:hAnsiTheme="minorHAnsi" w:cs="Arial"/>
          <w:i w:val="0"/>
          <w:spacing w:val="-1"/>
          <w:szCs w:val="24"/>
        </w:rPr>
        <w:t>A</w:t>
      </w:r>
      <w:r w:rsidR="003A3200" w:rsidRPr="004214C2">
        <w:rPr>
          <w:rFonts w:asciiTheme="minorHAnsi" w:hAnsiTheme="minorHAnsi" w:cs="Arial"/>
          <w:i w:val="0"/>
          <w:spacing w:val="-1"/>
          <w:szCs w:val="24"/>
        </w:rPr>
        <w:t xml:space="preserve"> background in</w:t>
      </w:r>
      <w:r w:rsidR="00DE7639" w:rsidRPr="004214C2">
        <w:rPr>
          <w:rFonts w:asciiTheme="minorHAnsi" w:hAnsiTheme="minorHAnsi" w:cs="Arial"/>
          <w:i w:val="0"/>
          <w:spacing w:val="-1"/>
          <w:szCs w:val="24"/>
        </w:rPr>
        <w:t xml:space="preserve"> civil/</w:t>
      </w:r>
      <w:r w:rsidR="003A3200" w:rsidRPr="004214C2">
        <w:rPr>
          <w:rFonts w:asciiTheme="minorHAnsi" w:hAnsiTheme="minorHAnsi" w:cs="Arial"/>
          <w:i w:val="0"/>
          <w:spacing w:val="-1"/>
          <w:szCs w:val="24"/>
        </w:rPr>
        <w:t>construction/building services.</w:t>
      </w:r>
    </w:p>
    <w:p w:rsidR="003A3200" w:rsidRPr="004214C2" w:rsidRDefault="00577FA4" w:rsidP="003A3200">
      <w:pPr>
        <w:pStyle w:val="BodyText"/>
        <w:widowControl w:val="0"/>
        <w:numPr>
          <w:ilvl w:val="0"/>
          <w:numId w:val="37"/>
        </w:numPr>
        <w:tabs>
          <w:tab w:val="left" w:pos="444"/>
        </w:tabs>
        <w:spacing w:after="0"/>
        <w:jc w:val="both"/>
        <w:rPr>
          <w:rFonts w:asciiTheme="minorHAnsi" w:hAnsiTheme="minorHAnsi" w:cs="Arial"/>
          <w:i w:val="0"/>
          <w:szCs w:val="24"/>
        </w:rPr>
      </w:pPr>
      <w:r>
        <w:rPr>
          <w:rFonts w:asciiTheme="minorHAnsi" w:hAnsiTheme="minorHAnsi" w:cs="Arial"/>
          <w:i w:val="0"/>
          <w:spacing w:val="-1"/>
          <w:szCs w:val="24"/>
        </w:rPr>
        <w:lastRenderedPageBreak/>
        <w:t>G</w:t>
      </w:r>
      <w:r w:rsidR="003A3200" w:rsidRPr="004214C2">
        <w:rPr>
          <w:rFonts w:asciiTheme="minorHAnsi" w:hAnsiTheme="minorHAnsi" w:cs="Arial"/>
          <w:i w:val="0"/>
          <w:szCs w:val="24"/>
        </w:rPr>
        <w:t>ood</w:t>
      </w:r>
      <w:r w:rsidR="003A3200" w:rsidRPr="004214C2">
        <w:rPr>
          <w:rFonts w:asciiTheme="minorHAnsi" w:hAnsiTheme="minorHAnsi" w:cs="Arial"/>
          <w:i w:val="0"/>
          <w:spacing w:val="-2"/>
          <w:szCs w:val="24"/>
        </w:rPr>
        <w:t xml:space="preserve"> </w:t>
      </w:r>
      <w:r w:rsidR="003A3200" w:rsidRPr="004214C2">
        <w:rPr>
          <w:rFonts w:asciiTheme="minorHAnsi" w:hAnsiTheme="minorHAnsi" w:cs="Arial"/>
          <w:i w:val="0"/>
          <w:spacing w:val="-1"/>
          <w:szCs w:val="24"/>
        </w:rPr>
        <w:t>IT</w:t>
      </w:r>
      <w:r w:rsidR="003A3200" w:rsidRPr="004214C2">
        <w:rPr>
          <w:rFonts w:asciiTheme="minorHAnsi" w:hAnsiTheme="minorHAnsi" w:cs="Arial"/>
          <w:i w:val="0"/>
          <w:spacing w:val="1"/>
          <w:szCs w:val="24"/>
        </w:rPr>
        <w:t xml:space="preserve"> </w:t>
      </w:r>
      <w:r w:rsidR="003A3200" w:rsidRPr="004214C2">
        <w:rPr>
          <w:rFonts w:asciiTheme="minorHAnsi" w:hAnsiTheme="minorHAnsi" w:cs="Arial"/>
          <w:i w:val="0"/>
          <w:spacing w:val="-1"/>
          <w:szCs w:val="24"/>
        </w:rPr>
        <w:t>and</w:t>
      </w:r>
      <w:r w:rsidR="003A3200" w:rsidRPr="004214C2">
        <w:rPr>
          <w:rFonts w:asciiTheme="minorHAnsi" w:hAnsiTheme="minorHAnsi" w:cs="Arial"/>
          <w:i w:val="0"/>
          <w:szCs w:val="24"/>
        </w:rPr>
        <w:t xml:space="preserve"> </w:t>
      </w:r>
      <w:r w:rsidR="003A3200" w:rsidRPr="004214C2">
        <w:rPr>
          <w:rFonts w:asciiTheme="minorHAnsi" w:hAnsiTheme="minorHAnsi" w:cs="Arial"/>
          <w:i w:val="0"/>
          <w:spacing w:val="-1"/>
          <w:szCs w:val="24"/>
        </w:rPr>
        <w:t>presentation</w:t>
      </w:r>
      <w:r w:rsidR="003A3200" w:rsidRPr="004214C2">
        <w:rPr>
          <w:rFonts w:asciiTheme="minorHAnsi" w:hAnsiTheme="minorHAnsi" w:cs="Arial"/>
          <w:i w:val="0"/>
          <w:spacing w:val="-2"/>
          <w:szCs w:val="24"/>
        </w:rPr>
        <w:t xml:space="preserve"> </w:t>
      </w:r>
      <w:r w:rsidR="003A3200" w:rsidRPr="004214C2">
        <w:rPr>
          <w:rFonts w:asciiTheme="minorHAnsi" w:hAnsiTheme="minorHAnsi" w:cs="Arial"/>
          <w:i w:val="0"/>
          <w:spacing w:val="-1"/>
          <w:szCs w:val="24"/>
        </w:rPr>
        <w:t>skills including a working knowle</w:t>
      </w:r>
      <w:r w:rsidR="00DE7639" w:rsidRPr="004214C2">
        <w:rPr>
          <w:rFonts w:asciiTheme="minorHAnsi" w:hAnsiTheme="minorHAnsi" w:cs="Arial"/>
          <w:i w:val="0"/>
          <w:spacing w:val="-1"/>
          <w:szCs w:val="24"/>
        </w:rPr>
        <w:t>dge of CAD, Access database and Microsoft Office.</w:t>
      </w:r>
      <w:r w:rsidR="003A3200" w:rsidRPr="004214C2">
        <w:rPr>
          <w:rFonts w:asciiTheme="minorHAnsi" w:hAnsiTheme="minorHAnsi" w:cs="Arial"/>
          <w:i w:val="0"/>
          <w:spacing w:val="-1"/>
          <w:szCs w:val="24"/>
        </w:rPr>
        <w:t xml:space="preserve"> </w:t>
      </w:r>
    </w:p>
    <w:p w:rsidR="003A3200" w:rsidRPr="004214C2" w:rsidRDefault="003A3200" w:rsidP="003A3200">
      <w:pPr>
        <w:pStyle w:val="BodyText"/>
        <w:widowControl w:val="0"/>
        <w:tabs>
          <w:tab w:val="left" w:pos="444"/>
        </w:tabs>
        <w:spacing w:after="0"/>
        <w:ind w:left="720"/>
        <w:jc w:val="both"/>
        <w:rPr>
          <w:rFonts w:asciiTheme="minorHAnsi" w:hAnsiTheme="minorHAnsi" w:cs="Arial"/>
          <w:i w:val="0"/>
          <w:szCs w:val="24"/>
        </w:rPr>
      </w:pPr>
    </w:p>
    <w:p w:rsidR="003A3200" w:rsidRPr="004214C2" w:rsidRDefault="00577FA4" w:rsidP="003A3200">
      <w:pPr>
        <w:pStyle w:val="BodyText"/>
        <w:widowControl w:val="0"/>
        <w:numPr>
          <w:ilvl w:val="0"/>
          <w:numId w:val="37"/>
        </w:numPr>
        <w:tabs>
          <w:tab w:val="left" w:pos="444"/>
        </w:tabs>
        <w:spacing w:after="0" w:line="360" w:lineRule="auto"/>
        <w:jc w:val="both"/>
        <w:rPr>
          <w:rFonts w:asciiTheme="minorHAnsi" w:hAnsiTheme="minorHAnsi" w:cs="Arial"/>
          <w:i w:val="0"/>
          <w:szCs w:val="24"/>
        </w:rPr>
      </w:pPr>
      <w:r>
        <w:rPr>
          <w:rFonts w:asciiTheme="minorHAnsi" w:hAnsiTheme="minorHAnsi" w:cs="Arial"/>
          <w:i w:val="0"/>
          <w:spacing w:val="-1"/>
          <w:szCs w:val="24"/>
        </w:rPr>
        <w:t>P</w:t>
      </w:r>
      <w:r w:rsidR="003A3200" w:rsidRPr="004214C2">
        <w:rPr>
          <w:rFonts w:asciiTheme="minorHAnsi" w:hAnsiTheme="minorHAnsi" w:cs="Arial"/>
          <w:i w:val="0"/>
          <w:spacing w:val="-1"/>
          <w:szCs w:val="24"/>
        </w:rPr>
        <w:t>roficien</w:t>
      </w:r>
      <w:r>
        <w:rPr>
          <w:rFonts w:asciiTheme="minorHAnsi" w:hAnsiTheme="minorHAnsi" w:cs="Arial"/>
          <w:i w:val="0"/>
          <w:spacing w:val="-1"/>
          <w:szCs w:val="24"/>
        </w:rPr>
        <w:t>cy</w:t>
      </w:r>
      <w:r w:rsidR="003A3200" w:rsidRPr="004214C2">
        <w:rPr>
          <w:rFonts w:asciiTheme="minorHAnsi" w:hAnsiTheme="minorHAnsi" w:cs="Arial"/>
          <w:i w:val="0"/>
          <w:spacing w:val="-1"/>
          <w:szCs w:val="24"/>
        </w:rPr>
        <w:t xml:space="preserve"> in G.I.S.</w:t>
      </w:r>
    </w:p>
    <w:p w:rsidR="003A3200" w:rsidRPr="004214C2" w:rsidRDefault="00577FA4" w:rsidP="003A3200">
      <w:pPr>
        <w:pStyle w:val="BodyText"/>
        <w:widowControl w:val="0"/>
        <w:numPr>
          <w:ilvl w:val="0"/>
          <w:numId w:val="37"/>
        </w:numPr>
        <w:tabs>
          <w:tab w:val="left" w:pos="444"/>
        </w:tabs>
        <w:spacing w:after="0"/>
        <w:jc w:val="both"/>
        <w:rPr>
          <w:rFonts w:asciiTheme="minorHAnsi" w:hAnsiTheme="minorHAnsi" w:cs="Arial"/>
          <w:i w:val="0"/>
          <w:szCs w:val="24"/>
        </w:rPr>
      </w:pPr>
      <w:r>
        <w:rPr>
          <w:rFonts w:asciiTheme="minorHAnsi" w:hAnsiTheme="minorHAnsi" w:cs="Arial"/>
          <w:i w:val="0"/>
          <w:spacing w:val="-1"/>
          <w:szCs w:val="24"/>
        </w:rPr>
        <w:t>G</w:t>
      </w:r>
      <w:r w:rsidR="003A3200" w:rsidRPr="004214C2">
        <w:rPr>
          <w:rFonts w:asciiTheme="minorHAnsi" w:hAnsiTheme="minorHAnsi" w:cs="Arial"/>
          <w:i w:val="0"/>
          <w:spacing w:val="-1"/>
          <w:szCs w:val="24"/>
        </w:rPr>
        <w:t>ood understanding of safety management in the workplace including Health and Safety Legislation and Regulations.</w:t>
      </w:r>
    </w:p>
    <w:p w:rsidR="003A3200" w:rsidRPr="004214C2" w:rsidRDefault="003A3200" w:rsidP="003A3200">
      <w:pPr>
        <w:pStyle w:val="BodyText"/>
        <w:widowControl w:val="0"/>
        <w:tabs>
          <w:tab w:val="left" w:pos="444"/>
        </w:tabs>
        <w:spacing w:after="0"/>
        <w:ind w:left="720"/>
        <w:jc w:val="both"/>
        <w:rPr>
          <w:rFonts w:asciiTheme="minorHAnsi" w:hAnsiTheme="minorHAnsi" w:cs="Arial"/>
          <w:i w:val="0"/>
          <w:szCs w:val="24"/>
        </w:rPr>
      </w:pPr>
    </w:p>
    <w:p w:rsidR="003A3200" w:rsidRPr="004214C2" w:rsidRDefault="003A3200" w:rsidP="004E3006">
      <w:pPr>
        <w:shd w:val="clear" w:color="auto" w:fill="FFFFFF" w:themeFill="background1"/>
        <w:spacing w:line="276" w:lineRule="auto"/>
        <w:jc w:val="both"/>
        <w:rPr>
          <w:rFonts w:asciiTheme="minorHAnsi" w:hAnsiTheme="minorHAnsi" w:cs="Arial"/>
          <w:szCs w:val="24"/>
          <w:lang w:val="en-IE"/>
        </w:rPr>
      </w:pPr>
    </w:p>
    <w:p w:rsidR="00DE7639" w:rsidRPr="004214C2" w:rsidRDefault="00DE7639">
      <w:pPr>
        <w:spacing w:after="200" w:line="276" w:lineRule="auto"/>
        <w:rPr>
          <w:rFonts w:asciiTheme="minorHAnsi" w:hAnsiTheme="minorHAnsi" w:cs="Arial"/>
          <w:szCs w:val="24"/>
          <w:lang w:val="en-IE"/>
        </w:rPr>
      </w:pPr>
      <w:r w:rsidRPr="004214C2">
        <w:rPr>
          <w:rFonts w:asciiTheme="minorHAnsi" w:hAnsiTheme="minorHAnsi" w:cs="Arial"/>
          <w:szCs w:val="24"/>
          <w:lang w:val="en-IE"/>
        </w:rPr>
        <w:br w:type="page"/>
      </w:r>
    </w:p>
    <w:p w:rsidR="002A35F1" w:rsidRPr="004214C2" w:rsidRDefault="002A35F1" w:rsidP="002A35F1">
      <w:pPr>
        <w:pStyle w:val="Heading1"/>
        <w:shd w:val="clear" w:color="auto" w:fill="D9D9D9"/>
        <w:tabs>
          <w:tab w:val="left" w:pos="-720"/>
        </w:tabs>
        <w:rPr>
          <w:rFonts w:asciiTheme="minorHAnsi" w:hAnsiTheme="minorHAnsi" w:cs="Arial"/>
          <w:sz w:val="28"/>
          <w:szCs w:val="28"/>
        </w:rPr>
      </w:pPr>
      <w:r w:rsidRPr="004214C2">
        <w:rPr>
          <w:rFonts w:asciiTheme="minorHAnsi" w:hAnsiTheme="minorHAnsi" w:cs="Arial"/>
          <w:sz w:val="28"/>
          <w:szCs w:val="28"/>
        </w:rPr>
        <w:lastRenderedPageBreak/>
        <w:t xml:space="preserve">THE QUALIFICATIONS </w:t>
      </w:r>
    </w:p>
    <w:p w:rsidR="002A35F1" w:rsidRPr="004214C2" w:rsidRDefault="002A35F1" w:rsidP="002A35F1">
      <w:pPr>
        <w:jc w:val="center"/>
        <w:rPr>
          <w:rFonts w:asciiTheme="minorHAnsi" w:hAnsiTheme="minorHAnsi" w:cs="Arial"/>
          <w:b/>
          <w:sz w:val="16"/>
          <w:szCs w:val="16"/>
          <w:lang w:val="en-IE"/>
        </w:rPr>
      </w:pPr>
    </w:p>
    <w:p w:rsidR="002A35F1" w:rsidRPr="004214C2" w:rsidRDefault="002A35F1" w:rsidP="004214C2">
      <w:pPr>
        <w:rPr>
          <w:rFonts w:asciiTheme="minorHAnsi" w:hAnsiTheme="minorHAnsi" w:cs="Arial"/>
          <w:b/>
          <w:sz w:val="16"/>
          <w:szCs w:val="16"/>
          <w:u w:val="single"/>
          <w:lang w:val="en-IE"/>
        </w:rPr>
      </w:pPr>
    </w:p>
    <w:p w:rsidR="00475778" w:rsidRPr="004214C2" w:rsidRDefault="00475778" w:rsidP="00475778">
      <w:pPr>
        <w:jc w:val="both"/>
        <w:rPr>
          <w:rFonts w:asciiTheme="minorHAnsi" w:hAnsiTheme="minorHAnsi"/>
          <w:b/>
          <w:szCs w:val="24"/>
          <w:lang w:val="en-IE"/>
        </w:rPr>
      </w:pPr>
    </w:p>
    <w:p w:rsidR="00475778" w:rsidRPr="004214C2" w:rsidRDefault="00475778" w:rsidP="00475778">
      <w:pPr>
        <w:numPr>
          <w:ilvl w:val="0"/>
          <w:numId w:val="5"/>
        </w:numPr>
        <w:suppressAutoHyphens/>
        <w:ind w:left="0" w:firstLine="0"/>
        <w:rPr>
          <w:rFonts w:asciiTheme="minorHAnsi" w:eastAsia="Calibri" w:hAnsiTheme="minorHAnsi"/>
          <w:b/>
          <w:szCs w:val="24"/>
        </w:rPr>
      </w:pPr>
      <w:r w:rsidRPr="004214C2">
        <w:rPr>
          <w:rFonts w:asciiTheme="minorHAnsi" w:eastAsia="Calibri" w:hAnsiTheme="minorHAnsi"/>
          <w:b/>
          <w:szCs w:val="24"/>
        </w:rPr>
        <w:t>CHARACTER</w:t>
      </w:r>
    </w:p>
    <w:p w:rsidR="00475778" w:rsidRPr="004214C2" w:rsidRDefault="00475778" w:rsidP="00475778">
      <w:pPr>
        <w:suppressAutoHyphens/>
        <w:rPr>
          <w:rFonts w:asciiTheme="minorHAnsi" w:eastAsia="Calibri" w:hAnsiTheme="minorHAnsi"/>
          <w:b/>
          <w:szCs w:val="24"/>
        </w:rPr>
      </w:pPr>
    </w:p>
    <w:p w:rsidR="00475778" w:rsidRPr="004214C2" w:rsidRDefault="00475778" w:rsidP="00475778">
      <w:pPr>
        <w:ind w:firstLine="720"/>
        <w:rPr>
          <w:rFonts w:asciiTheme="minorHAnsi" w:eastAsia="Calibri" w:hAnsiTheme="minorHAnsi"/>
          <w:szCs w:val="24"/>
        </w:rPr>
      </w:pPr>
      <w:r w:rsidRPr="004214C2">
        <w:rPr>
          <w:rFonts w:asciiTheme="minorHAnsi" w:eastAsia="Calibri" w:hAnsiTheme="minorHAnsi"/>
          <w:szCs w:val="24"/>
        </w:rPr>
        <w:t>Each candidate must be of good character.</w:t>
      </w:r>
    </w:p>
    <w:p w:rsidR="00475778" w:rsidRPr="004214C2" w:rsidRDefault="00475778" w:rsidP="00475778">
      <w:pPr>
        <w:rPr>
          <w:rFonts w:asciiTheme="minorHAnsi" w:eastAsia="Calibri" w:hAnsiTheme="minorHAnsi"/>
          <w:b/>
          <w:szCs w:val="24"/>
        </w:rPr>
      </w:pPr>
    </w:p>
    <w:p w:rsidR="00475778" w:rsidRPr="004214C2" w:rsidRDefault="00475778" w:rsidP="00475778">
      <w:pPr>
        <w:numPr>
          <w:ilvl w:val="0"/>
          <w:numId w:val="5"/>
        </w:numPr>
        <w:suppressAutoHyphens/>
        <w:ind w:left="0" w:firstLine="0"/>
        <w:rPr>
          <w:rFonts w:asciiTheme="minorHAnsi" w:eastAsia="Calibri" w:hAnsiTheme="minorHAnsi"/>
          <w:b/>
          <w:szCs w:val="24"/>
        </w:rPr>
      </w:pPr>
      <w:r w:rsidRPr="004214C2">
        <w:rPr>
          <w:rFonts w:asciiTheme="minorHAnsi" w:eastAsia="Calibri" w:hAnsiTheme="minorHAnsi"/>
          <w:b/>
          <w:szCs w:val="24"/>
        </w:rPr>
        <w:t>HEALTH</w:t>
      </w:r>
    </w:p>
    <w:p w:rsidR="00475778" w:rsidRPr="004214C2" w:rsidRDefault="00475778" w:rsidP="00475778">
      <w:pPr>
        <w:suppressAutoHyphens/>
        <w:rPr>
          <w:rFonts w:asciiTheme="minorHAnsi" w:eastAsia="Calibri" w:hAnsiTheme="minorHAnsi"/>
          <w:b/>
          <w:szCs w:val="24"/>
        </w:rPr>
      </w:pPr>
    </w:p>
    <w:p w:rsidR="00475778" w:rsidRPr="004214C2" w:rsidRDefault="00475778" w:rsidP="00475778">
      <w:pPr>
        <w:ind w:left="709"/>
        <w:rPr>
          <w:rFonts w:asciiTheme="minorHAnsi" w:eastAsia="Calibri" w:hAnsiTheme="minorHAnsi"/>
          <w:szCs w:val="24"/>
        </w:rPr>
      </w:pPr>
      <w:r w:rsidRPr="004214C2">
        <w:rPr>
          <w:rFonts w:asciiTheme="minorHAnsi" w:eastAsia="Calibri" w:hAnsiTheme="minorHAnsi"/>
          <w:szCs w:val="24"/>
        </w:rPr>
        <w:t>Each candidate must be in a state of health such as would indicate a reasonable prospect of ability to render regular and efficient service.</w:t>
      </w:r>
    </w:p>
    <w:p w:rsidR="00475778" w:rsidRPr="004214C2" w:rsidRDefault="00475778" w:rsidP="00475778">
      <w:pPr>
        <w:rPr>
          <w:rFonts w:asciiTheme="minorHAnsi" w:eastAsia="Calibri" w:hAnsiTheme="minorHAnsi"/>
          <w:szCs w:val="24"/>
        </w:rPr>
      </w:pPr>
    </w:p>
    <w:p w:rsidR="00475778" w:rsidRPr="004214C2" w:rsidRDefault="00475778" w:rsidP="00475778">
      <w:pPr>
        <w:numPr>
          <w:ilvl w:val="0"/>
          <w:numId w:val="5"/>
        </w:numPr>
        <w:suppressAutoHyphens/>
        <w:ind w:left="0" w:firstLine="0"/>
        <w:rPr>
          <w:rFonts w:asciiTheme="minorHAnsi" w:eastAsia="Calibri" w:hAnsiTheme="minorHAnsi"/>
          <w:b/>
          <w:szCs w:val="24"/>
        </w:rPr>
      </w:pPr>
      <w:r w:rsidRPr="004214C2">
        <w:rPr>
          <w:rFonts w:asciiTheme="minorHAnsi" w:eastAsia="Calibri" w:hAnsiTheme="minorHAnsi"/>
          <w:b/>
          <w:szCs w:val="24"/>
        </w:rPr>
        <w:t>EDUCATION, EXPERIENCE etc.</w:t>
      </w:r>
    </w:p>
    <w:p w:rsidR="00475778" w:rsidRPr="004214C2" w:rsidRDefault="00475778" w:rsidP="004214C2">
      <w:pPr>
        <w:pStyle w:val="BodyTextIndent"/>
        <w:spacing w:after="0"/>
        <w:ind w:left="0"/>
        <w:rPr>
          <w:rFonts w:asciiTheme="minorHAnsi" w:hAnsiTheme="minorHAnsi"/>
          <w:szCs w:val="24"/>
        </w:rPr>
      </w:pPr>
    </w:p>
    <w:p w:rsidR="004E3006" w:rsidRPr="004214C2" w:rsidRDefault="004E3006" w:rsidP="004E3006">
      <w:pPr>
        <w:pStyle w:val="TOC6"/>
        <w:tabs>
          <w:tab w:val="clear" w:pos="9000"/>
          <w:tab w:val="clear" w:pos="9360"/>
          <w:tab w:val="left" w:pos="-720"/>
          <w:tab w:val="left" w:pos="0"/>
        </w:tabs>
        <w:ind w:firstLine="0"/>
        <w:jc w:val="both"/>
        <w:rPr>
          <w:rFonts w:asciiTheme="minorHAnsi" w:hAnsiTheme="minorHAnsi"/>
          <w:szCs w:val="24"/>
          <w:lang w:val="en-GB"/>
        </w:rPr>
      </w:pPr>
      <w:r w:rsidRPr="004214C2">
        <w:rPr>
          <w:rFonts w:asciiTheme="minorHAnsi" w:hAnsiTheme="minorHAnsi"/>
          <w:szCs w:val="24"/>
          <w:lang w:val="en-GB"/>
        </w:rPr>
        <w:t xml:space="preserve">Each candidate must, on the latest date for receipt of completed application forms : </w:t>
      </w:r>
    </w:p>
    <w:p w:rsidR="00AB19ED" w:rsidRPr="004214C2" w:rsidRDefault="00AB19ED" w:rsidP="00AB19ED">
      <w:pPr>
        <w:pStyle w:val="Document1"/>
        <w:keepNext w:val="0"/>
        <w:keepLines w:val="0"/>
        <w:tabs>
          <w:tab w:val="clear" w:pos="-720"/>
        </w:tabs>
        <w:jc w:val="both"/>
        <w:rPr>
          <w:rFonts w:asciiTheme="minorHAnsi" w:hAnsiTheme="minorHAnsi" w:cs="Arial"/>
          <w:szCs w:val="24"/>
          <w:lang w:val="en-GB"/>
        </w:rPr>
      </w:pPr>
    </w:p>
    <w:p w:rsidR="00AB19ED" w:rsidRPr="004214C2" w:rsidRDefault="004214C2" w:rsidP="00AB19ED">
      <w:pPr>
        <w:pStyle w:val="BodyTextIndent"/>
        <w:numPr>
          <w:ilvl w:val="0"/>
          <w:numId w:val="40"/>
        </w:numPr>
        <w:spacing w:after="0"/>
        <w:jc w:val="both"/>
        <w:rPr>
          <w:rFonts w:asciiTheme="minorHAnsi" w:hAnsiTheme="minorHAnsi" w:cs="Arial"/>
          <w:szCs w:val="24"/>
        </w:rPr>
      </w:pPr>
      <w:r>
        <w:rPr>
          <w:rFonts w:asciiTheme="minorHAnsi" w:hAnsiTheme="minorHAnsi" w:cs="Arial"/>
          <w:szCs w:val="24"/>
        </w:rPr>
        <w:t>(</w:t>
      </w:r>
      <w:proofErr w:type="spellStart"/>
      <w:r>
        <w:rPr>
          <w:rFonts w:asciiTheme="minorHAnsi" w:hAnsiTheme="minorHAnsi" w:cs="Arial"/>
          <w:szCs w:val="24"/>
        </w:rPr>
        <w:t>i</w:t>
      </w:r>
      <w:proofErr w:type="spellEnd"/>
      <w:r>
        <w:rPr>
          <w:rFonts w:asciiTheme="minorHAnsi" w:hAnsiTheme="minorHAnsi" w:cs="Arial"/>
          <w:szCs w:val="24"/>
        </w:rPr>
        <w:t xml:space="preserve">) </w:t>
      </w:r>
      <w:r w:rsidR="00AB19ED" w:rsidRPr="004214C2">
        <w:rPr>
          <w:rFonts w:asciiTheme="minorHAnsi" w:hAnsiTheme="minorHAnsi" w:cs="Arial"/>
          <w:szCs w:val="24"/>
        </w:rPr>
        <w:t xml:space="preserve">Have passed the NCEA/HETAC National Certificate Final Examination in Civil Engineering, or </w:t>
      </w:r>
    </w:p>
    <w:p w:rsidR="00AB19ED" w:rsidRPr="004214C2" w:rsidRDefault="000A0FFB" w:rsidP="000A0FFB">
      <w:pPr>
        <w:pStyle w:val="BodyTextIndent"/>
        <w:spacing w:after="0"/>
        <w:ind w:left="1560" w:hanging="851"/>
        <w:jc w:val="both"/>
        <w:rPr>
          <w:rFonts w:asciiTheme="minorHAnsi" w:hAnsiTheme="minorHAnsi" w:cs="Arial"/>
          <w:szCs w:val="24"/>
        </w:rPr>
      </w:pPr>
      <w:r w:rsidRPr="004214C2">
        <w:rPr>
          <w:rFonts w:asciiTheme="minorHAnsi" w:hAnsiTheme="minorHAnsi" w:cs="Arial"/>
          <w:szCs w:val="24"/>
        </w:rPr>
        <w:tab/>
      </w:r>
      <w:r w:rsidR="00AB19ED" w:rsidRPr="004214C2">
        <w:rPr>
          <w:rFonts w:asciiTheme="minorHAnsi" w:hAnsiTheme="minorHAnsi" w:cs="Arial"/>
          <w:szCs w:val="24"/>
        </w:rPr>
        <w:t>Geo-surveying, or Construction Studies, or</w:t>
      </w:r>
    </w:p>
    <w:p w:rsidR="00AB19ED" w:rsidRPr="004214C2" w:rsidRDefault="000A0FFB" w:rsidP="000A0FFB">
      <w:pPr>
        <w:pStyle w:val="BodyTextIndent"/>
        <w:spacing w:after="0"/>
        <w:ind w:left="1560" w:hanging="851"/>
        <w:jc w:val="both"/>
        <w:rPr>
          <w:rFonts w:asciiTheme="minorHAnsi" w:hAnsiTheme="minorHAnsi" w:cs="Arial"/>
          <w:szCs w:val="24"/>
        </w:rPr>
      </w:pPr>
      <w:r w:rsidRPr="004214C2">
        <w:rPr>
          <w:rFonts w:asciiTheme="minorHAnsi" w:hAnsiTheme="minorHAnsi" w:cs="Arial"/>
          <w:szCs w:val="24"/>
        </w:rPr>
        <w:tab/>
      </w:r>
      <w:r w:rsidR="00AB19ED" w:rsidRPr="004214C2">
        <w:rPr>
          <w:rFonts w:asciiTheme="minorHAnsi" w:hAnsiTheme="minorHAnsi" w:cs="Arial"/>
          <w:szCs w:val="24"/>
        </w:rPr>
        <w:t>Construction Studies in Building Maintenance, or</w:t>
      </w:r>
    </w:p>
    <w:p w:rsidR="00AB19ED" w:rsidRPr="004214C2" w:rsidRDefault="000A0FFB" w:rsidP="000A0FFB">
      <w:pPr>
        <w:pStyle w:val="BodyTextIndent"/>
        <w:spacing w:after="0"/>
        <w:ind w:left="1560" w:hanging="851"/>
        <w:jc w:val="both"/>
        <w:rPr>
          <w:rFonts w:asciiTheme="minorHAnsi" w:hAnsiTheme="minorHAnsi" w:cs="Arial"/>
          <w:spacing w:val="-3"/>
          <w:szCs w:val="24"/>
        </w:rPr>
      </w:pPr>
      <w:r w:rsidRPr="004214C2">
        <w:rPr>
          <w:rFonts w:asciiTheme="minorHAnsi" w:hAnsiTheme="minorHAnsi" w:cs="Arial"/>
          <w:szCs w:val="24"/>
        </w:rPr>
        <w:tab/>
      </w:r>
      <w:r w:rsidR="00AB19ED" w:rsidRPr="004214C2">
        <w:rPr>
          <w:rFonts w:asciiTheme="minorHAnsi" w:hAnsiTheme="minorHAnsi" w:cs="Arial"/>
          <w:szCs w:val="24"/>
        </w:rPr>
        <w:t>Construction Studies in Architectural Graphics</w:t>
      </w:r>
      <w:r w:rsidR="00AB19ED" w:rsidRPr="004214C2">
        <w:rPr>
          <w:rFonts w:asciiTheme="minorHAnsi" w:hAnsiTheme="minorHAnsi" w:cs="Arial"/>
          <w:spacing w:val="-3"/>
          <w:szCs w:val="24"/>
        </w:rPr>
        <w:t xml:space="preserve"> </w:t>
      </w:r>
      <w:r w:rsidRPr="004214C2">
        <w:rPr>
          <w:rFonts w:asciiTheme="minorHAnsi" w:hAnsiTheme="minorHAnsi" w:cs="Arial"/>
          <w:spacing w:val="-3"/>
          <w:szCs w:val="24"/>
        </w:rPr>
        <w:t>or</w:t>
      </w:r>
    </w:p>
    <w:p w:rsidR="00AB19ED" w:rsidRPr="004214C2" w:rsidRDefault="00AB19ED" w:rsidP="000A0FFB">
      <w:pPr>
        <w:pStyle w:val="BodyTextIndent"/>
        <w:ind w:left="1560"/>
        <w:jc w:val="both"/>
        <w:rPr>
          <w:rFonts w:asciiTheme="minorHAnsi" w:hAnsiTheme="minorHAnsi" w:cs="Arial"/>
          <w:szCs w:val="24"/>
        </w:rPr>
      </w:pPr>
      <w:proofErr w:type="gramStart"/>
      <w:r w:rsidRPr="004214C2">
        <w:rPr>
          <w:rFonts w:asciiTheme="minorHAnsi" w:hAnsiTheme="minorHAnsi" w:cs="Arial"/>
          <w:szCs w:val="24"/>
        </w:rPr>
        <w:t>hold</w:t>
      </w:r>
      <w:proofErr w:type="gramEnd"/>
      <w:r w:rsidRPr="004214C2">
        <w:rPr>
          <w:rFonts w:asciiTheme="minorHAnsi" w:hAnsiTheme="minorHAnsi" w:cs="Arial"/>
          <w:szCs w:val="24"/>
        </w:rPr>
        <w:t xml:space="preserve"> an equivalent qualification</w:t>
      </w:r>
    </w:p>
    <w:p w:rsidR="00AB19ED" w:rsidRPr="004214C2" w:rsidRDefault="00AB19ED" w:rsidP="00AB19ED">
      <w:pPr>
        <w:spacing w:after="120"/>
        <w:ind w:left="1418" w:hanging="709"/>
        <w:jc w:val="both"/>
        <w:rPr>
          <w:rFonts w:asciiTheme="minorHAnsi" w:hAnsiTheme="minorHAnsi" w:cs="Arial"/>
          <w:b/>
          <w:szCs w:val="24"/>
        </w:rPr>
      </w:pPr>
      <w:r w:rsidRPr="004214C2">
        <w:rPr>
          <w:rFonts w:asciiTheme="minorHAnsi" w:hAnsiTheme="minorHAnsi" w:cs="Arial"/>
          <w:szCs w:val="24"/>
        </w:rPr>
        <w:tab/>
      </w:r>
      <w:r w:rsidRPr="004214C2">
        <w:rPr>
          <w:rFonts w:asciiTheme="minorHAnsi" w:hAnsiTheme="minorHAnsi" w:cs="Arial"/>
          <w:szCs w:val="24"/>
        </w:rPr>
        <w:tab/>
      </w:r>
      <w:r w:rsidRPr="004214C2">
        <w:rPr>
          <w:rFonts w:asciiTheme="minorHAnsi" w:hAnsiTheme="minorHAnsi" w:cs="Arial"/>
          <w:szCs w:val="24"/>
        </w:rPr>
        <w:tab/>
      </w:r>
      <w:r w:rsidRPr="004214C2">
        <w:rPr>
          <w:rFonts w:asciiTheme="minorHAnsi" w:hAnsiTheme="minorHAnsi" w:cs="Arial"/>
          <w:szCs w:val="24"/>
        </w:rPr>
        <w:tab/>
      </w:r>
      <w:proofErr w:type="gramStart"/>
      <w:r w:rsidRPr="004214C2">
        <w:rPr>
          <w:rFonts w:asciiTheme="minorHAnsi" w:hAnsiTheme="minorHAnsi" w:cs="Arial"/>
          <w:b/>
          <w:szCs w:val="24"/>
        </w:rPr>
        <w:t>and</w:t>
      </w:r>
      <w:proofErr w:type="gramEnd"/>
    </w:p>
    <w:p w:rsidR="00AB19ED" w:rsidRPr="004214C2" w:rsidRDefault="00AB19ED" w:rsidP="004214C2">
      <w:pPr>
        <w:pStyle w:val="BodyTextIndent3"/>
        <w:tabs>
          <w:tab w:val="left" w:pos="1418"/>
        </w:tabs>
        <w:ind w:left="1418" w:hanging="842"/>
        <w:jc w:val="both"/>
        <w:rPr>
          <w:rFonts w:asciiTheme="minorHAnsi" w:hAnsiTheme="minorHAnsi" w:cs="Arial"/>
          <w:sz w:val="24"/>
          <w:szCs w:val="24"/>
        </w:rPr>
      </w:pPr>
      <w:r w:rsidRPr="004214C2">
        <w:rPr>
          <w:rFonts w:asciiTheme="minorHAnsi" w:hAnsiTheme="minorHAnsi" w:cs="Arial"/>
          <w:sz w:val="24"/>
          <w:szCs w:val="24"/>
        </w:rPr>
        <w:tab/>
        <w:t xml:space="preserve">Have </w:t>
      </w:r>
      <w:r w:rsidRPr="004214C2">
        <w:rPr>
          <w:rFonts w:asciiTheme="minorHAnsi" w:hAnsiTheme="minorHAnsi" w:cs="Arial"/>
          <w:b/>
          <w:sz w:val="24"/>
          <w:szCs w:val="24"/>
        </w:rPr>
        <w:t>at least three years</w:t>
      </w:r>
      <w:r w:rsidRPr="004214C2">
        <w:rPr>
          <w:rFonts w:asciiTheme="minorHAnsi" w:hAnsiTheme="minorHAnsi" w:cs="Arial"/>
          <w:sz w:val="24"/>
          <w:szCs w:val="24"/>
        </w:rPr>
        <w:t xml:space="preserve"> satisfactory</w:t>
      </w:r>
      <w:r w:rsidR="000A0FFB" w:rsidRPr="004214C2">
        <w:rPr>
          <w:rFonts w:asciiTheme="minorHAnsi" w:hAnsiTheme="minorHAnsi" w:cs="Arial"/>
          <w:sz w:val="24"/>
          <w:szCs w:val="24"/>
        </w:rPr>
        <w:t xml:space="preserve"> experience after attaining the </w:t>
      </w:r>
      <w:r w:rsidRPr="004214C2">
        <w:rPr>
          <w:rFonts w:asciiTheme="minorHAnsi" w:hAnsiTheme="minorHAnsi" w:cs="Arial"/>
          <w:sz w:val="24"/>
          <w:szCs w:val="24"/>
        </w:rPr>
        <w:t>qualification concerned</w:t>
      </w:r>
    </w:p>
    <w:p w:rsidR="00AB19ED" w:rsidRPr="004214C2" w:rsidRDefault="004214C2" w:rsidP="00AB19ED">
      <w:pPr>
        <w:ind w:firstLine="720"/>
        <w:rPr>
          <w:rFonts w:asciiTheme="minorHAnsi" w:hAnsiTheme="minorHAnsi" w:cs="Arial"/>
          <w:b/>
          <w:szCs w:val="24"/>
          <w:u w:val="single"/>
        </w:rPr>
      </w:pPr>
      <w:r>
        <w:rPr>
          <w:rFonts w:asciiTheme="minorHAnsi" w:hAnsiTheme="minorHAnsi" w:cs="Arial"/>
          <w:b/>
          <w:szCs w:val="24"/>
        </w:rPr>
        <w:t xml:space="preserve">              </w:t>
      </w:r>
      <w:r w:rsidR="00AB19ED" w:rsidRPr="004214C2">
        <w:rPr>
          <w:rFonts w:asciiTheme="minorHAnsi" w:hAnsiTheme="minorHAnsi" w:cs="Arial"/>
          <w:b/>
          <w:szCs w:val="24"/>
          <w:u w:val="single"/>
        </w:rPr>
        <w:t>Or</w:t>
      </w:r>
    </w:p>
    <w:p w:rsidR="000A0FFB" w:rsidRPr="004214C2" w:rsidRDefault="000A0FFB" w:rsidP="00AB19ED">
      <w:pPr>
        <w:ind w:firstLine="720"/>
        <w:rPr>
          <w:rFonts w:asciiTheme="minorHAnsi" w:hAnsiTheme="minorHAnsi" w:cs="Arial"/>
          <w:b/>
          <w:szCs w:val="24"/>
        </w:rPr>
      </w:pPr>
    </w:p>
    <w:p w:rsidR="00AB19ED" w:rsidRDefault="004214C2" w:rsidP="004214C2">
      <w:pPr>
        <w:ind w:left="1418" w:hanging="698"/>
        <w:rPr>
          <w:rFonts w:asciiTheme="minorHAnsi" w:hAnsiTheme="minorHAnsi" w:cs="Arial"/>
          <w:szCs w:val="24"/>
        </w:rPr>
      </w:pPr>
      <w:r>
        <w:rPr>
          <w:rFonts w:asciiTheme="minorHAnsi" w:hAnsiTheme="minorHAnsi" w:cs="Arial"/>
          <w:szCs w:val="24"/>
        </w:rPr>
        <w:t xml:space="preserve">             (ii) Have </w:t>
      </w:r>
      <w:r w:rsidR="00AB19ED" w:rsidRPr="004214C2">
        <w:rPr>
          <w:rFonts w:asciiTheme="minorHAnsi" w:hAnsiTheme="minorHAnsi" w:cs="Arial"/>
          <w:szCs w:val="24"/>
        </w:rPr>
        <w:t>satisfactory relevant experience in a technician post at Grade II level or in an analogous post under a local authority or health board in the State,</w:t>
      </w:r>
      <w:r>
        <w:rPr>
          <w:rFonts w:asciiTheme="minorHAnsi" w:hAnsiTheme="minorHAnsi" w:cs="Arial"/>
          <w:szCs w:val="24"/>
        </w:rPr>
        <w:t xml:space="preserve"> </w:t>
      </w:r>
      <w:r w:rsidRPr="004214C2">
        <w:rPr>
          <w:rFonts w:asciiTheme="minorHAnsi" w:hAnsiTheme="minorHAnsi" w:cs="Arial"/>
          <w:b/>
          <w:szCs w:val="24"/>
        </w:rPr>
        <w:t xml:space="preserve">and </w:t>
      </w:r>
    </w:p>
    <w:p w:rsidR="004214C2" w:rsidRPr="004214C2" w:rsidRDefault="004214C2" w:rsidP="004214C2">
      <w:pPr>
        <w:ind w:left="1418" w:hanging="698"/>
        <w:rPr>
          <w:rFonts w:asciiTheme="minorHAnsi" w:hAnsiTheme="minorHAnsi" w:cs="Arial"/>
          <w:szCs w:val="24"/>
        </w:rPr>
      </w:pPr>
    </w:p>
    <w:p w:rsidR="000A0FFB" w:rsidRPr="004214C2" w:rsidRDefault="00AB19ED" w:rsidP="000A0FFB">
      <w:pPr>
        <w:ind w:left="1440"/>
        <w:rPr>
          <w:rFonts w:asciiTheme="minorHAnsi" w:hAnsiTheme="minorHAnsi" w:cs="Arial"/>
          <w:szCs w:val="24"/>
        </w:rPr>
      </w:pPr>
      <w:proofErr w:type="gramStart"/>
      <w:r w:rsidRPr="004214C2">
        <w:rPr>
          <w:rFonts w:asciiTheme="minorHAnsi" w:hAnsiTheme="minorHAnsi" w:cs="Arial"/>
          <w:szCs w:val="24"/>
        </w:rPr>
        <w:t>have</w:t>
      </w:r>
      <w:proofErr w:type="gramEnd"/>
      <w:r w:rsidRPr="004214C2">
        <w:rPr>
          <w:rFonts w:asciiTheme="minorHAnsi" w:hAnsiTheme="minorHAnsi" w:cs="Arial"/>
          <w:szCs w:val="24"/>
        </w:rPr>
        <w:t xml:space="preserve"> </w:t>
      </w:r>
      <w:r w:rsidRPr="004214C2">
        <w:rPr>
          <w:rFonts w:asciiTheme="minorHAnsi" w:hAnsiTheme="minorHAnsi" w:cs="Arial"/>
          <w:b/>
          <w:szCs w:val="24"/>
        </w:rPr>
        <w:t>at least three years</w:t>
      </w:r>
      <w:r w:rsidRPr="004214C2">
        <w:rPr>
          <w:rFonts w:asciiTheme="minorHAnsi" w:hAnsiTheme="minorHAnsi" w:cs="Arial"/>
          <w:szCs w:val="24"/>
        </w:rPr>
        <w:t xml:space="preserve"> satisfactory relevant experience in a technician post at Grade II level or in an analogous post, </w:t>
      </w:r>
    </w:p>
    <w:p w:rsidR="000A0FFB" w:rsidRDefault="004214C2" w:rsidP="004214C2">
      <w:pPr>
        <w:ind w:firstLine="709"/>
        <w:rPr>
          <w:rFonts w:asciiTheme="minorHAnsi" w:hAnsiTheme="minorHAnsi" w:cs="Arial"/>
          <w:szCs w:val="24"/>
          <w:u w:val="single"/>
        </w:rPr>
      </w:pPr>
      <w:r>
        <w:rPr>
          <w:rFonts w:asciiTheme="minorHAnsi" w:hAnsiTheme="minorHAnsi" w:cs="Arial"/>
          <w:b/>
          <w:szCs w:val="24"/>
        </w:rPr>
        <w:t xml:space="preserve">              </w:t>
      </w:r>
      <w:r w:rsidR="000A0FFB" w:rsidRPr="004214C2">
        <w:rPr>
          <w:rFonts w:asciiTheme="minorHAnsi" w:hAnsiTheme="minorHAnsi" w:cs="Arial"/>
          <w:b/>
          <w:szCs w:val="24"/>
          <w:u w:val="single"/>
        </w:rPr>
        <w:t>O</w:t>
      </w:r>
      <w:r w:rsidR="00AB19ED" w:rsidRPr="004214C2">
        <w:rPr>
          <w:rFonts w:asciiTheme="minorHAnsi" w:hAnsiTheme="minorHAnsi" w:cs="Arial"/>
          <w:b/>
          <w:szCs w:val="24"/>
          <w:u w:val="single"/>
        </w:rPr>
        <w:t>r</w:t>
      </w:r>
    </w:p>
    <w:p w:rsidR="004214C2" w:rsidRPr="004214C2" w:rsidRDefault="004214C2" w:rsidP="004214C2">
      <w:pPr>
        <w:ind w:firstLine="709"/>
        <w:rPr>
          <w:rFonts w:asciiTheme="minorHAnsi" w:hAnsiTheme="minorHAnsi" w:cs="Arial"/>
          <w:szCs w:val="24"/>
          <w:u w:val="single"/>
        </w:rPr>
      </w:pPr>
    </w:p>
    <w:p w:rsidR="000A0FFB" w:rsidRPr="004214C2" w:rsidRDefault="004214C2" w:rsidP="004214C2">
      <w:pPr>
        <w:pStyle w:val="ListParagraph"/>
        <w:ind w:left="1440"/>
        <w:rPr>
          <w:rFonts w:asciiTheme="minorHAnsi" w:hAnsiTheme="minorHAnsi" w:cs="Arial"/>
          <w:sz w:val="24"/>
          <w:szCs w:val="24"/>
        </w:rPr>
      </w:pPr>
      <w:r>
        <w:rPr>
          <w:rFonts w:asciiTheme="minorHAnsi" w:hAnsiTheme="minorHAnsi" w:cs="Arial"/>
          <w:sz w:val="24"/>
          <w:szCs w:val="24"/>
        </w:rPr>
        <w:t xml:space="preserve">(iii)  </w:t>
      </w:r>
      <w:proofErr w:type="gramStart"/>
      <w:r w:rsidR="00AB19ED" w:rsidRPr="004214C2">
        <w:rPr>
          <w:rFonts w:asciiTheme="minorHAnsi" w:hAnsiTheme="minorHAnsi" w:cs="Arial"/>
          <w:sz w:val="24"/>
          <w:szCs w:val="24"/>
        </w:rPr>
        <w:t>have</w:t>
      </w:r>
      <w:proofErr w:type="gramEnd"/>
      <w:r w:rsidR="00AB19ED" w:rsidRPr="004214C2">
        <w:rPr>
          <w:rFonts w:asciiTheme="minorHAnsi" w:hAnsiTheme="minorHAnsi" w:cs="Arial"/>
          <w:sz w:val="24"/>
          <w:szCs w:val="24"/>
        </w:rPr>
        <w:t xml:space="preserve"> satisfactory service, in a technician post at Grade I or higher level in an analogous post under a local authority or health board in the State.</w:t>
      </w:r>
    </w:p>
    <w:p w:rsidR="000A0FFB" w:rsidRPr="004214C2" w:rsidRDefault="000A0FFB" w:rsidP="000A0FFB">
      <w:pPr>
        <w:ind w:left="360"/>
        <w:rPr>
          <w:rFonts w:asciiTheme="minorHAnsi" w:hAnsiTheme="minorHAnsi" w:cs="Arial"/>
          <w:szCs w:val="24"/>
        </w:rPr>
      </w:pPr>
    </w:p>
    <w:p w:rsidR="000A0FFB" w:rsidRDefault="000A0FFB" w:rsidP="004214C2">
      <w:pPr>
        <w:pStyle w:val="ListParagraph"/>
        <w:numPr>
          <w:ilvl w:val="0"/>
          <w:numId w:val="40"/>
        </w:numPr>
        <w:tabs>
          <w:tab w:val="left" w:pos="-720"/>
        </w:tabs>
        <w:jc w:val="both"/>
        <w:rPr>
          <w:rFonts w:asciiTheme="minorHAnsi" w:hAnsiTheme="minorHAnsi" w:cs="Arial"/>
          <w:sz w:val="24"/>
          <w:szCs w:val="24"/>
        </w:rPr>
      </w:pPr>
      <w:r w:rsidRPr="004214C2">
        <w:rPr>
          <w:rFonts w:asciiTheme="minorHAnsi" w:hAnsiTheme="minorHAnsi" w:cs="Arial"/>
          <w:sz w:val="24"/>
          <w:szCs w:val="24"/>
        </w:rPr>
        <w:t>Possess adequate training and/or experience relating to the control and supervision of staff.</w:t>
      </w:r>
    </w:p>
    <w:p w:rsidR="004E40AD" w:rsidRDefault="004E40AD" w:rsidP="004E40AD">
      <w:pPr>
        <w:pStyle w:val="ListParagraph"/>
        <w:tabs>
          <w:tab w:val="left" w:pos="-720"/>
        </w:tabs>
        <w:ind w:left="1549"/>
        <w:jc w:val="both"/>
        <w:rPr>
          <w:rFonts w:asciiTheme="minorHAnsi" w:hAnsiTheme="minorHAnsi" w:cs="Arial"/>
          <w:sz w:val="24"/>
          <w:szCs w:val="24"/>
        </w:rPr>
      </w:pPr>
    </w:p>
    <w:p w:rsidR="004E40AD" w:rsidRPr="004E40AD" w:rsidRDefault="004E40AD" w:rsidP="004E40AD">
      <w:pPr>
        <w:pStyle w:val="ListParagraph"/>
        <w:numPr>
          <w:ilvl w:val="0"/>
          <w:numId w:val="40"/>
        </w:numPr>
        <w:tabs>
          <w:tab w:val="left" w:pos="-720"/>
        </w:tabs>
        <w:spacing w:after="200" w:line="276" w:lineRule="auto"/>
        <w:jc w:val="both"/>
        <w:rPr>
          <w:rFonts w:asciiTheme="minorHAnsi" w:hAnsiTheme="minorHAnsi" w:cs="Arial"/>
          <w:bCs/>
          <w:sz w:val="24"/>
          <w:szCs w:val="24"/>
        </w:rPr>
      </w:pPr>
      <w:r w:rsidRPr="004E40AD">
        <w:rPr>
          <w:rFonts w:asciiTheme="minorHAnsi" w:hAnsiTheme="minorHAnsi" w:cs="Arial"/>
          <w:sz w:val="24"/>
          <w:szCs w:val="24"/>
        </w:rPr>
        <w:t xml:space="preserve">Hold a current full driving licence in respect of category B vehicles </w:t>
      </w:r>
      <w:r w:rsidRPr="004E40AD">
        <w:rPr>
          <w:rFonts w:asciiTheme="minorHAnsi" w:hAnsiTheme="minorHAnsi" w:cs="Arial"/>
          <w:bCs/>
          <w:sz w:val="24"/>
          <w:szCs w:val="24"/>
        </w:rPr>
        <w:t>or equivalent</w:t>
      </w:r>
      <w:r>
        <w:rPr>
          <w:rFonts w:asciiTheme="minorHAnsi" w:hAnsiTheme="minorHAnsi" w:cs="Arial"/>
          <w:bCs/>
          <w:sz w:val="24"/>
          <w:szCs w:val="24"/>
        </w:rPr>
        <w:t xml:space="preserve"> </w:t>
      </w:r>
      <w:r w:rsidRPr="004E40AD">
        <w:rPr>
          <w:rFonts w:asciiTheme="minorHAnsi" w:hAnsiTheme="minorHAnsi" w:cs="Arial"/>
          <w:bCs/>
          <w:sz w:val="24"/>
          <w:szCs w:val="24"/>
        </w:rPr>
        <w:t>in the EU Model Driving Licence</w:t>
      </w:r>
      <w:r>
        <w:rPr>
          <w:rFonts w:asciiTheme="minorHAnsi" w:hAnsiTheme="minorHAnsi" w:cs="Arial"/>
          <w:bCs/>
          <w:sz w:val="24"/>
          <w:szCs w:val="24"/>
        </w:rPr>
        <w:t>.</w:t>
      </w:r>
    </w:p>
    <w:p w:rsidR="004214C2" w:rsidRDefault="004214C2" w:rsidP="004214C2">
      <w:pPr>
        <w:pStyle w:val="ListParagraph"/>
        <w:tabs>
          <w:tab w:val="left" w:pos="-720"/>
        </w:tabs>
        <w:ind w:left="1549"/>
        <w:jc w:val="both"/>
        <w:rPr>
          <w:rFonts w:asciiTheme="minorHAnsi" w:hAnsiTheme="minorHAnsi" w:cs="Arial"/>
          <w:sz w:val="24"/>
          <w:szCs w:val="24"/>
        </w:rPr>
      </w:pPr>
    </w:p>
    <w:p w:rsidR="00D43530" w:rsidRPr="004214C2" w:rsidRDefault="00D43530" w:rsidP="004E3006">
      <w:pPr>
        <w:spacing w:after="200" w:line="276" w:lineRule="auto"/>
        <w:ind w:left="709"/>
        <w:rPr>
          <w:rFonts w:asciiTheme="minorHAnsi" w:hAnsiTheme="minorHAnsi"/>
          <w:b/>
          <w:szCs w:val="24"/>
        </w:rPr>
      </w:pPr>
      <w:r w:rsidRPr="004214C2">
        <w:rPr>
          <w:rFonts w:asciiTheme="minorHAnsi" w:hAnsiTheme="minorHAnsi"/>
          <w:b/>
          <w:szCs w:val="24"/>
        </w:rPr>
        <w:lastRenderedPageBreak/>
        <w:t>In addition, it is desirable that each candidate have at least 2 years satisfactory experience in:-</w:t>
      </w:r>
    </w:p>
    <w:p w:rsidR="00D43530" w:rsidRPr="004E40AD" w:rsidRDefault="004E40AD" w:rsidP="004E40AD">
      <w:pPr>
        <w:pStyle w:val="ListParagraph"/>
        <w:numPr>
          <w:ilvl w:val="0"/>
          <w:numId w:val="42"/>
        </w:numPr>
        <w:rPr>
          <w:rFonts w:asciiTheme="minorHAnsi" w:hAnsiTheme="minorHAnsi"/>
          <w:sz w:val="24"/>
          <w:szCs w:val="24"/>
        </w:rPr>
      </w:pPr>
      <w:r w:rsidRPr="004E40AD">
        <w:rPr>
          <w:rFonts w:asciiTheme="minorHAnsi" w:hAnsiTheme="minorHAnsi"/>
          <w:sz w:val="24"/>
          <w:szCs w:val="24"/>
        </w:rPr>
        <w:t xml:space="preserve">GIS Software such as ESRI </w:t>
      </w:r>
      <w:proofErr w:type="spellStart"/>
      <w:r w:rsidRPr="004E40AD">
        <w:rPr>
          <w:rFonts w:asciiTheme="minorHAnsi" w:hAnsiTheme="minorHAnsi"/>
          <w:sz w:val="24"/>
          <w:szCs w:val="24"/>
        </w:rPr>
        <w:t>Arc</w:t>
      </w:r>
      <w:r w:rsidR="00D43530" w:rsidRPr="004E40AD">
        <w:rPr>
          <w:rFonts w:asciiTheme="minorHAnsi" w:hAnsiTheme="minorHAnsi"/>
          <w:sz w:val="24"/>
          <w:szCs w:val="24"/>
        </w:rPr>
        <w:t>GIS</w:t>
      </w:r>
      <w:proofErr w:type="spellEnd"/>
    </w:p>
    <w:p w:rsidR="00D43530" w:rsidRPr="004E40AD" w:rsidRDefault="00D43530" w:rsidP="004E40AD">
      <w:pPr>
        <w:pStyle w:val="ListParagraph"/>
        <w:numPr>
          <w:ilvl w:val="0"/>
          <w:numId w:val="42"/>
        </w:numPr>
        <w:rPr>
          <w:rFonts w:asciiTheme="minorHAnsi" w:hAnsiTheme="minorHAnsi"/>
          <w:sz w:val="24"/>
          <w:szCs w:val="24"/>
        </w:rPr>
      </w:pPr>
      <w:r w:rsidRPr="004E40AD">
        <w:rPr>
          <w:rFonts w:asciiTheme="minorHAnsi" w:hAnsiTheme="minorHAnsi"/>
          <w:sz w:val="24"/>
          <w:szCs w:val="24"/>
        </w:rPr>
        <w:t xml:space="preserve">Autodesk’s AutoCAD and/or </w:t>
      </w:r>
      <w:proofErr w:type="spellStart"/>
      <w:r w:rsidRPr="004E40AD">
        <w:rPr>
          <w:rFonts w:asciiTheme="minorHAnsi" w:hAnsiTheme="minorHAnsi"/>
          <w:sz w:val="24"/>
          <w:szCs w:val="24"/>
        </w:rPr>
        <w:t>Microstation</w:t>
      </w:r>
      <w:proofErr w:type="spellEnd"/>
      <w:r w:rsidRPr="004E40AD">
        <w:rPr>
          <w:rFonts w:asciiTheme="minorHAnsi" w:hAnsiTheme="minorHAnsi"/>
          <w:sz w:val="24"/>
          <w:szCs w:val="24"/>
        </w:rPr>
        <w:t xml:space="preserve"> CAD software</w:t>
      </w:r>
    </w:p>
    <w:p w:rsidR="00D43530" w:rsidRPr="004E40AD" w:rsidRDefault="00D43530" w:rsidP="004E40AD">
      <w:pPr>
        <w:pStyle w:val="ListParagraph"/>
        <w:numPr>
          <w:ilvl w:val="0"/>
          <w:numId w:val="42"/>
        </w:numPr>
        <w:rPr>
          <w:rFonts w:asciiTheme="minorHAnsi" w:hAnsiTheme="minorHAnsi"/>
          <w:sz w:val="24"/>
          <w:szCs w:val="24"/>
        </w:rPr>
      </w:pPr>
      <w:r w:rsidRPr="004E40AD">
        <w:rPr>
          <w:rFonts w:asciiTheme="minorHAnsi" w:hAnsiTheme="minorHAnsi"/>
          <w:sz w:val="24"/>
          <w:szCs w:val="24"/>
        </w:rPr>
        <w:t>Microsoft Office Suite of Applications, especially Access, Excel and PowerPoint</w:t>
      </w:r>
    </w:p>
    <w:p w:rsidR="00D43530" w:rsidRPr="004E40AD" w:rsidRDefault="00D43530" w:rsidP="004E40AD">
      <w:pPr>
        <w:pStyle w:val="ListParagraph"/>
        <w:numPr>
          <w:ilvl w:val="0"/>
          <w:numId w:val="42"/>
        </w:numPr>
        <w:rPr>
          <w:rFonts w:asciiTheme="minorHAnsi" w:hAnsiTheme="minorHAnsi"/>
          <w:sz w:val="24"/>
          <w:szCs w:val="24"/>
        </w:rPr>
      </w:pPr>
      <w:r w:rsidRPr="004E40AD">
        <w:rPr>
          <w:rFonts w:asciiTheme="minorHAnsi" w:hAnsiTheme="minorHAnsi"/>
          <w:sz w:val="24"/>
          <w:szCs w:val="24"/>
        </w:rPr>
        <w:t>Planning and execution of surveys for mapping etc.</w:t>
      </w:r>
    </w:p>
    <w:p w:rsidR="00475778" w:rsidRPr="00376E1F" w:rsidRDefault="00D43530" w:rsidP="00376E1F">
      <w:pPr>
        <w:pStyle w:val="ListParagraph"/>
        <w:numPr>
          <w:ilvl w:val="0"/>
          <w:numId w:val="42"/>
        </w:numPr>
        <w:rPr>
          <w:rFonts w:asciiTheme="minorHAnsi" w:hAnsiTheme="minorHAnsi"/>
          <w:b/>
          <w:szCs w:val="24"/>
        </w:rPr>
      </w:pPr>
      <w:r w:rsidRPr="004E40AD">
        <w:rPr>
          <w:rFonts w:asciiTheme="minorHAnsi" w:hAnsiTheme="minorHAnsi"/>
          <w:sz w:val="24"/>
          <w:szCs w:val="24"/>
        </w:rPr>
        <w:t xml:space="preserve">Desk Top Publishing software such as </w:t>
      </w:r>
      <w:proofErr w:type="spellStart"/>
      <w:r w:rsidRPr="004E40AD">
        <w:rPr>
          <w:rFonts w:asciiTheme="minorHAnsi" w:hAnsiTheme="minorHAnsi"/>
          <w:sz w:val="24"/>
          <w:szCs w:val="24"/>
        </w:rPr>
        <w:t>InDesign</w:t>
      </w:r>
      <w:proofErr w:type="spellEnd"/>
    </w:p>
    <w:p w:rsidR="00376E1F" w:rsidRDefault="00376E1F" w:rsidP="00376E1F">
      <w:pPr>
        <w:rPr>
          <w:rFonts w:asciiTheme="minorHAnsi" w:hAnsiTheme="minorHAnsi"/>
          <w:b/>
          <w:szCs w:val="24"/>
        </w:rPr>
      </w:pPr>
    </w:p>
    <w:p w:rsidR="00376E1F" w:rsidRPr="00376E1F" w:rsidRDefault="00376E1F" w:rsidP="00376E1F">
      <w:pPr>
        <w:rPr>
          <w:rFonts w:asciiTheme="minorHAnsi" w:hAnsiTheme="minorHAnsi"/>
          <w:b/>
          <w:szCs w:val="24"/>
        </w:rPr>
      </w:pPr>
    </w:p>
    <w:p w:rsidR="00376E1F" w:rsidRPr="00376E1F" w:rsidRDefault="00376E1F" w:rsidP="00376E1F">
      <w:pPr>
        <w:pStyle w:val="ListParagraph"/>
        <w:ind w:left="1429"/>
        <w:rPr>
          <w:rFonts w:asciiTheme="minorHAnsi" w:hAnsiTheme="minorHAnsi"/>
          <w:b/>
          <w:szCs w:val="24"/>
        </w:rPr>
      </w:pPr>
    </w:p>
    <w:p w:rsidR="000C04E9" w:rsidRPr="004214C2" w:rsidRDefault="000C04E9" w:rsidP="000C04E9">
      <w:pPr>
        <w:pStyle w:val="Default"/>
        <w:shd w:val="clear" w:color="auto" w:fill="D9D9D9"/>
        <w:rPr>
          <w:rFonts w:asciiTheme="minorHAnsi" w:hAnsiTheme="minorHAnsi" w:cs="Calibri"/>
          <w:b/>
          <w:bCs/>
          <w:color w:val="auto"/>
        </w:rPr>
      </w:pPr>
      <w:r w:rsidRPr="004214C2">
        <w:rPr>
          <w:rFonts w:asciiTheme="minorHAnsi" w:hAnsiTheme="minorHAnsi" w:cs="Calibri"/>
          <w:b/>
          <w:bCs/>
          <w:color w:val="auto"/>
        </w:rPr>
        <w:t xml:space="preserve">THE PRINCIPAL TERMS &amp; CONDITIONS </w:t>
      </w:r>
    </w:p>
    <w:p w:rsidR="000C04E9" w:rsidRPr="004214C2" w:rsidRDefault="000C04E9" w:rsidP="000C04E9">
      <w:pPr>
        <w:pStyle w:val="NoSpacing"/>
        <w:rPr>
          <w:rFonts w:asciiTheme="minorHAnsi" w:hAnsiTheme="minorHAnsi"/>
        </w:rPr>
      </w:pPr>
    </w:p>
    <w:p w:rsidR="000C04E9" w:rsidRPr="004214C2" w:rsidRDefault="000C04E9" w:rsidP="000C04E9">
      <w:pPr>
        <w:numPr>
          <w:ilvl w:val="0"/>
          <w:numId w:val="10"/>
        </w:numPr>
        <w:ind w:hanging="480"/>
        <w:jc w:val="both"/>
        <w:rPr>
          <w:rFonts w:asciiTheme="minorHAnsi" w:hAnsiTheme="minorHAnsi"/>
          <w:b/>
          <w:szCs w:val="24"/>
        </w:rPr>
      </w:pPr>
      <w:r w:rsidRPr="004214C2">
        <w:rPr>
          <w:rFonts w:asciiTheme="minorHAnsi" w:hAnsiTheme="minorHAnsi"/>
          <w:b/>
          <w:szCs w:val="24"/>
        </w:rPr>
        <w:t>PARTICULARS:</w:t>
      </w:r>
    </w:p>
    <w:p w:rsidR="000C04E9" w:rsidRPr="004214C2" w:rsidRDefault="000C04E9" w:rsidP="000C04E9">
      <w:pPr>
        <w:ind w:left="480"/>
        <w:jc w:val="both"/>
        <w:rPr>
          <w:rFonts w:asciiTheme="minorHAnsi" w:hAnsiTheme="minorHAnsi"/>
          <w:szCs w:val="24"/>
        </w:rPr>
      </w:pPr>
      <w:r w:rsidRPr="004214C2">
        <w:rPr>
          <w:rFonts w:asciiTheme="minorHAnsi" w:hAnsiTheme="minorHAnsi"/>
          <w:szCs w:val="24"/>
        </w:rPr>
        <w:t xml:space="preserve">The position is </w:t>
      </w:r>
      <w:proofErr w:type="spellStart"/>
      <w:r w:rsidRPr="004214C2">
        <w:rPr>
          <w:rFonts w:asciiTheme="minorHAnsi" w:hAnsiTheme="minorHAnsi"/>
          <w:szCs w:val="24"/>
        </w:rPr>
        <w:t>wholetime</w:t>
      </w:r>
      <w:proofErr w:type="spellEnd"/>
      <w:r w:rsidRPr="004214C2">
        <w:rPr>
          <w:rFonts w:asciiTheme="minorHAnsi" w:hAnsiTheme="minorHAnsi"/>
          <w:szCs w:val="24"/>
        </w:rPr>
        <w:t xml:space="preserve"> and permanent and pensionable. </w:t>
      </w:r>
    </w:p>
    <w:p w:rsidR="000C04E9" w:rsidRPr="004214C2" w:rsidRDefault="000C04E9" w:rsidP="000C04E9">
      <w:pPr>
        <w:jc w:val="both"/>
        <w:rPr>
          <w:rFonts w:asciiTheme="minorHAnsi" w:hAnsiTheme="minorHAnsi"/>
          <w:b/>
          <w:szCs w:val="24"/>
        </w:rPr>
      </w:pPr>
    </w:p>
    <w:p w:rsidR="000C04E9" w:rsidRPr="004214C2" w:rsidRDefault="000C04E9" w:rsidP="000C04E9">
      <w:pPr>
        <w:pStyle w:val="BodyTextIndent"/>
        <w:ind w:left="480"/>
        <w:rPr>
          <w:rFonts w:asciiTheme="minorHAnsi" w:hAnsiTheme="minorHAnsi"/>
          <w:szCs w:val="24"/>
        </w:rPr>
      </w:pPr>
      <w:r w:rsidRPr="004214C2">
        <w:rPr>
          <w:rFonts w:asciiTheme="minorHAnsi" w:hAnsiTheme="minorHAnsi"/>
          <w:szCs w:val="24"/>
        </w:rPr>
        <w:t xml:space="preserve">Laois County Council reserves the </w:t>
      </w:r>
      <w:proofErr w:type="gramStart"/>
      <w:r w:rsidRPr="004214C2">
        <w:rPr>
          <w:rFonts w:asciiTheme="minorHAnsi" w:hAnsiTheme="minorHAnsi"/>
          <w:szCs w:val="24"/>
        </w:rPr>
        <w:t>right to, at any time, assign</w:t>
      </w:r>
      <w:proofErr w:type="gramEnd"/>
      <w:r w:rsidRPr="004214C2">
        <w:rPr>
          <w:rFonts w:asciiTheme="minorHAnsi" w:hAnsiTheme="minorHAnsi"/>
          <w:szCs w:val="24"/>
        </w:rPr>
        <w:t xml:space="preserve"> an employee to any premises in use by the Council now or in the future.</w:t>
      </w:r>
    </w:p>
    <w:p w:rsidR="000C04E9" w:rsidRPr="004214C2" w:rsidRDefault="000C04E9" w:rsidP="00376E1F">
      <w:pPr>
        <w:pStyle w:val="BodyTextIndent"/>
        <w:ind w:left="0"/>
        <w:rPr>
          <w:rFonts w:asciiTheme="minorHAnsi" w:hAnsiTheme="minorHAnsi"/>
          <w:szCs w:val="24"/>
        </w:rPr>
      </w:pPr>
    </w:p>
    <w:p w:rsidR="000C04E9" w:rsidRPr="004214C2" w:rsidRDefault="000C04E9" w:rsidP="000C04E9">
      <w:pPr>
        <w:pStyle w:val="BodyTextIndent"/>
        <w:numPr>
          <w:ilvl w:val="0"/>
          <w:numId w:val="9"/>
        </w:numPr>
        <w:spacing w:after="0"/>
        <w:ind w:hanging="510"/>
        <w:rPr>
          <w:rFonts w:asciiTheme="minorHAnsi" w:hAnsiTheme="minorHAnsi" w:cs="Arial"/>
          <w:b/>
          <w:szCs w:val="24"/>
        </w:rPr>
      </w:pPr>
      <w:r w:rsidRPr="004214C2">
        <w:rPr>
          <w:rFonts w:asciiTheme="minorHAnsi" w:hAnsiTheme="minorHAnsi" w:cs="Arial"/>
          <w:b/>
          <w:szCs w:val="24"/>
        </w:rPr>
        <w:t>PROBATION:</w:t>
      </w:r>
    </w:p>
    <w:p w:rsidR="000C04E9" w:rsidRPr="004214C2" w:rsidRDefault="000C04E9" w:rsidP="000C04E9">
      <w:pPr>
        <w:pStyle w:val="BodyTextIndent"/>
        <w:spacing w:line="276" w:lineRule="auto"/>
        <w:ind w:left="510"/>
        <w:rPr>
          <w:rFonts w:asciiTheme="minorHAnsi" w:hAnsiTheme="minorHAnsi" w:cs="Arial"/>
          <w:szCs w:val="24"/>
        </w:rPr>
      </w:pPr>
      <w:r w:rsidRPr="004214C2">
        <w:rPr>
          <w:rFonts w:asciiTheme="minorHAnsi" w:hAnsiTheme="minorHAnsi" w:cs="Arial"/>
          <w:szCs w:val="24"/>
        </w:rPr>
        <w:t>Where a person who is not already a permanent employee of a local authority is appointed, the following provisions shall apply:</w:t>
      </w:r>
    </w:p>
    <w:p w:rsidR="000C04E9" w:rsidRPr="004214C2" w:rsidRDefault="000C04E9" w:rsidP="000C04E9">
      <w:pPr>
        <w:numPr>
          <w:ilvl w:val="0"/>
          <w:numId w:val="8"/>
        </w:numPr>
        <w:ind w:left="567" w:hanging="567"/>
        <w:jc w:val="both"/>
        <w:rPr>
          <w:rFonts w:asciiTheme="minorHAnsi" w:hAnsiTheme="minorHAnsi"/>
          <w:szCs w:val="24"/>
        </w:rPr>
      </w:pPr>
      <w:r w:rsidRPr="004214C2">
        <w:rPr>
          <w:rFonts w:asciiTheme="minorHAnsi" w:hAnsiTheme="minorHAnsi"/>
          <w:szCs w:val="24"/>
        </w:rPr>
        <w:t>There shall be a period after appointment takes effect, during which such a person shall hold the position on probation;</w:t>
      </w:r>
    </w:p>
    <w:p w:rsidR="000C04E9" w:rsidRPr="004214C2" w:rsidRDefault="000C04E9" w:rsidP="000C04E9">
      <w:pPr>
        <w:numPr>
          <w:ilvl w:val="0"/>
          <w:numId w:val="8"/>
        </w:numPr>
        <w:ind w:left="567" w:hanging="567"/>
        <w:jc w:val="both"/>
        <w:rPr>
          <w:rFonts w:asciiTheme="minorHAnsi" w:hAnsiTheme="minorHAnsi"/>
          <w:szCs w:val="24"/>
        </w:rPr>
      </w:pPr>
      <w:r w:rsidRPr="004214C2">
        <w:rPr>
          <w:rFonts w:asciiTheme="minorHAnsi" w:hAnsiTheme="minorHAnsi"/>
          <w:szCs w:val="24"/>
        </w:rPr>
        <w:t>Such period shall be ten months but the Chief Executive may, at his/her discretion, extend such period;</w:t>
      </w:r>
    </w:p>
    <w:p w:rsidR="000C04E9" w:rsidRPr="004214C2" w:rsidRDefault="000C04E9" w:rsidP="000C04E9">
      <w:pPr>
        <w:numPr>
          <w:ilvl w:val="0"/>
          <w:numId w:val="8"/>
        </w:numPr>
        <w:ind w:left="567" w:hanging="567"/>
        <w:jc w:val="both"/>
        <w:rPr>
          <w:rFonts w:asciiTheme="minorHAnsi" w:hAnsiTheme="minorHAnsi"/>
          <w:szCs w:val="24"/>
        </w:rPr>
      </w:pPr>
      <w:r w:rsidRPr="004214C2">
        <w:rPr>
          <w:rFonts w:asciiTheme="minorHAnsi" w:hAnsiTheme="minorHAnsi"/>
          <w:szCs w:val="24"/>
        </w:rPr>
        <w:t>Such a person shall cease to hold the position at the end of the period of probation, unless during this period the Chief Executive has certified that the service is satisfactory;</w:t>
      </w:r>
    </w:p>
    <w:p w:rsidR="000C04E9" w:rsidRPr="004214C2" w:rsidRDefault="000C04E9" w:rsidP="000C04E9">
      <w:pPr>
        <w:numPr>
          <w:ilvl w:val="0"/>
          <w:numId w:val="8"/>
        </w:numPr>
        <w:ind w:left="567" w:hanging="567"/>
        <w:jc w:val="both"/>
        <w:rPr>
          <w:rFonts w:asciiTheme="minorHAnsi" w:hAnsiTheme="minorHAnsi"/>
          <w:szCs w:val="24"/>
        </w:rPr>
      </w:pPr>
      <w:r w:rsidRPr="004214C2">
        <w:rPr>
          <w:rFonts w:asciiTheme="minorHAnsi" w:hAnsiTheme="minorHAnsi"/>
          <w:szCs w:val="24"/>
        </w:rPr>
        <w:t xml:space="preserve">There will be ongoing assessments during the probationary period. </w:t>
      </w:r>
      <w:r w:rsidRPr="004214C2">
        <w:rPr>
          <w:rFonts w:asciiTheme="minorHAnsi" w:hAnsiTheme="minorHAnsi"/>
          <w:szCs w:val="24"/>
          <w:lang w:val="en-IE"/>
        </w:rPr>
        <w:t>Employment may be terminated by either party during probation or at the end of the probationary period on one week’s notice.</w:t>
      </w:r>
    </w:p>
    <w:p w:rsidR="000C04E9" w:rsidRPr="004214C2" w:rsidRDefault="000C04E9" w:rsidP="000C04E9">
      <w:pPr>
        <w:pStyle w:val="BodyTextIndent"/>
        <w:ind w:left="0"/>
        <w:rPr>
          <w:rFonts w:asciiTheme="minorHAnsi" w:hAnsiTheme="minorHAnsi"/>
          <w:szCs w:val="24"/>
          <w:lang w:val="en-IE"/>
        </w:rPr>
      </w:pPr>
    </w:p>
    <w:p w:rsidR="000C04E9" w:rsidRPr="004214C2" w:rsidRDefault="000C04E9" w:rsidP="000C04E9">
      <w:pPr>
        <w:pStyle w:val="BodyText"/>
        <w:numPr>
          <w:ilvl w:val="0"/>
          <w:numId w:val="9"/>
        </w:numPr>
        <w:spacing w:after="0"/>
        <w:ind w:hanging="510"/>
        <w:jc w:val="both"/>
        <w:rPr>
          <w:rFonts w:asciiTheme="minorHAnsi" w:hAnsiTheme="minorHAnsi"/>
          <w:b/>
          <w:i w:val="0"/>
          <w:szCs w:val="24"/>
        </w:rPr>
      </w:pPr>
      <w:r w:rsidRPr="004214C2">
        <w:rPr>
          <w:rFonts w:asciiTheme="minorHAnsi" w:hAnsiTheme="minorHAnsi"/>
          <w:b/>
          <w:i w:val="0"/>
          <w:szCs w:val="24"/>
        </w:rPr>
        <w:t>SALARY:</w:t>
      </w:r>
    </w:p>
    <w:p w:rsidR="000C04E9" w:rsidRPr="004214C2" w:rsidRDefault="000C04E9" w:rsidP="00376E1F">
      <w:pPr>
        <w:ind w:left="510"/>
        <w:jc w:val="both"/>
        <w:rPr>
          <w:rFonts w:asciiTheme="minorHAnsi" w:hAnsiTheme="minorHAnsi"/>
          <w:szCs w:val="24"/>
        </w:rPr>
      </w:pPr>
      <w:r w:rsidRPr="004214C2">
        <w:rPr>
          <w:rFonts w:asciiTheme="minorHAnsi" w:hAnsiTheme="minorHAnsi"/>
          <w:szCs w:val="24"/>
        </w:rPr>
        <w:t>The salary shall be fully inclusive and shall be as determined from time to time.  Holders of the office shall pay to the local authority any fees or other monies (other than their inclusive salary) payable to or received by them by virtue of their office or in respect of services which they are required by or under any enactment to perform.</w:t>
      </w:r>
    </w:p>
    <w:p w:rsidR="000C04E9" w:rsidRPr="004214C2" w:rsidRDefault="000C04E9" w:rsidP="00376E1F">
      <w:pPr>
        <w:ind w:left="567" w:hanging="57"/>
        <w:jc w:val="both"/>
        <w:rPr>
          <w:rFonts w:asciiTheme="minorHAnsi" w:hAnsiTheme="minorHAnsi"/>
          <w:szCs w:val="24"/>
        </w:rPr>
      </w:pPr>
      <w:r w:rsidRPr="004214C2">
        <w:rPr>
          <w:rFonts w:asciiTheme="minorHAnsi" w:hAnsiTheme="minorHAnsi"/>
          <w:szCs w:val="24"/>
        </w:rPr>
        <w:t xml:space="preserve">The salary scale for the post of </w:t>
      </w:r>
      <w:r w:rsidR="00AA133C" w:rsidRPr="004214C2">
        <w:rPr>
          <w:rFonts w:asciiTheme="minorHAnsi" w:hAnsiTheme="minorHAnsi"/>
          <w:szCs w:val="24"/>
        </w:rPr>
        <w:t>Technician Grade I</w:t>
      </w:r>
      <w:r w:rsidRPr="004214C2">
        <w:rPr>
          <w:rFonts w:asciiTheme="minorHAnsi" w:hAnsiTheme="minorHAnsi"/>
          <w:szCs w:val="24"/>
        </w:rPr>
        <w:t xml:space="preserve"> </w:t>
      </w:r>
      <w:proofErr w:type="gramStart"/>
      <w:r w:rsidRPr="004214C2">
        <w:rPr>
          <w:rFonts w:asciiTheme="minorHAnsi" w:hAnsiTheme="minorHAnsi"/>
          <w:szCs w:val="24"/>
        </w:rPr>
        <w:t>is</w:t>
      </w:r>
      <w:proofErr w:type="gramEnd"/>
      <w:r w:rsidRPr="004214C2">
        <w:rPr>
          <w:rFonts w:asciiTheme="minorHAnsi" w:hAnsiTheme="minorHAnsi"/>
          <w:szCs w:val="24"/>
        </w:rPr>
        <w:t xml:space="preserve"> within the range:  €</w:t>
      </w:r>
      <w:r w:rsidR="00AA133C" w:rsidRPr="004214C2">
        <w:rPr>
          <w:rFonts w:asciiTheme="minorHAnsi" w:hAnsiTheme="minorHAnsi"/>
          <w:szCs w:val="24"/>
        </w:rPr>
        <w:t xml:space="preserve">39,408 - €47,156 </w:t>
      </w:r>
      <w:r w:rsidRPr="004214C2">
        <w:rPr>
          <w:rFonts w:asciiTheme="minorHAnsi" w:hAnsiTheme="minorHAnsi"/>
          <w:szCs w:val="24"/>
        </w:rPr>
        <w:t>(LSI 2).</w:t>
      </w:r>
    </w:p>
    <w:p w:rsidR="00577FA4" w:rsidRPr="00376E1F" w:rsidRDefault="000C04E9" w:rsidP="00376E1F">
      <w:pPr>
        <w:pStyle w:val="BodyTextIndent"/>
        <w:spacing w:line="276" w:lineRule="auto"/>
        <w:ind w:left="567"/>
        <w:rPr>
          <w:rFonts w:asciiTheme="minorHAnsi" w:hAnsiTheme="minorHAnsi" w:cs="Arial"/>
          <w:szCs w:val="24"/>
        </w:rPr>
      </w:pPr>
      <w:r w:rsidRPr="004214C2">
        <w:rPr>
          <w:rFonts w:asciiTheme="minorHAnsi" w:hAnsiTheme="minorHAnsi" w:cs="Arial"/>
          <w:szCs w:val="24"/>
        </w:rPr>
        <w:t>In accordance with EL02/2011 persons who are not serving Local Authority employees must be placed on the minimum of the scale.  Where a person being appointed is a serving Local Authority employee normal starting pay rules will apply.</w:t>
      </w:r>
      <w:r w:rsidR="00376E1F">
        <w:rPr>
          <w:rFonts w:asciiTheme="minorHAnsi" w:hAnsiTheme="minorHAnsi" w:cs="Arial"/>
          <w:szCs w:val="24"/>
        </w:rPr>
        <w:t xml:space="preserve"> </w:t>
      </w:r>
      <w:r w:rsidRPr="004214C2">
        <w:rPr>
          <w:rFonts w:asciiTheme="minorHAnsi" w:hAnsiTheme="minorHAnsi" w:cs="Arial"/>
          <w:szCs w:val="24"/>
        </w:rPr>
        <w:t>The rate of remuneration may be adjusted from time to time in line with government policy.</w:t>
      </w:r>
    </w:p>
    <w:p w:rsidR="00577FA4" w:rsidRPr="004214C2" w:rsidRDefault="00577FA4" w:rsidP="000C04E9">
      <w:pPr>
        <w:autoSpaceDE w:val="0"/>
        <w:autoSpaceDN w:val="0"/>
        <w:adjustRightInd w:val="0"/>
        <w:ind w:firstLine="510"/>
        <w:jc w:val="both"/>
        <w:rPr>
          <w:rFonts w:asciiTheme="minorHAnsi" w:hAnsiTheme="minorHAnsi" w:cs="Calibri"/>
          <w:szCs w:val="24"/>
          <w:lang w:val="en-IE"/>
        </w:rPr>
      </w:pPr>
    </w:p>
    <w:p w:rsidR="000C04E9" w:rsidRPr="004214C2" w:rsidRDefault="000C04E9" w:rsidP="00D43530">
      <w:pPr>
        <w:pStyle w:val="BodyTextIndent"/>
        <w:numPr>
          <w:ilvl w:val="0"/>
          <w:numId w:val="9"/>
        </w:numPr>
        <w:spacing w:after="0" w:line="276" w:lineRule="auto"/>
        <w:ind w:hanging="368"/>
        <w:jc w:val="both"/>
        <w:rPr>
          <w:rFonts w:asciiTheme="minorHAnsi" w:hAnsiTheme="minorHAnsi"/>
          <w:b/>
          <w:szCs w:val="24"/>
        </w:rPr>
      </w:pPr>
      <w:r w:rsidRPr="004214C2">
        <w:rPr>
          <w:rFonts w:asciiTheme="minorHAnsi" w:hAnsiTheme="minorHAnsi"/>
          <w:b/>
          <w:szCs w:val="24"/>
        </w:rPr>
        <w:t>DUTIES:</w:t>
      </w:r>
    </w:p>
    <w:p w:rsidR="000C04E9" w:rsidRPr="004214C2" w:rsidRDefault="00D43530" w:rsidP="00D43530">
      <w:pPr>
        <w:ind w:left="567"/>
        <w:jc w:val="both"/>
        <w:rPr>
          <w:rFonts w:asciiTheme="minorHAnsi" w:hAnsiTheme="minorHAnsi"/>
          <w:szCs w:val="24"/>
        </w:rPr>
      </w:pPr>
      <w:r w:rsidRPr="004214C2">
        <w:rPr>
          <w:rFonts w:asciiTheme="minorHAnsi" w:hAnsiTheme="minorHAnsi"/>
          <w:szCs w:val="24"/>
        </w:rPr>
        <w:t>You shall perform such duties as may from time to time be assigned to you in relation to your employment and as may be appropriate to any particular function of any local authority for which the Chief Executive is responsible and carry out such instructions as may be gi</w:t>
      </w:r>
      <w:r w:rsidR="00F3030E" w:rsidRPr="004214C2">
        <w:rPr>
          <w:rFonts w:asciiTheme="minorHAnsi" w:hAnsiTheme="minorHAnsi"/>
          <w:szCs w:val="24"/>
        </w:rPr>
        <w:t>v</w:t>
      </w:r>
      <w:r w:rsidRPr="004214C2">
        <w:rPr>
          <w:rFonts w:asciiTheme="minorHAnsi" w:hAnsiTheme="minorHAnsi"/>
          <w:szCs w:val="24"/>
        </w:rPr>
        <w:t>en in relation to the performance of your duties.  You shall, if required, act for an employee of a higher level.  You may be required to work outside your normal job description from time to time.</w:t>
      </w:r>
    </w:p>
    <w:p w:rsidR="000C04E9" w:rsidRPr="004214C2" w:rsidRDefault="000C04E9" w:rsidP="000C04E9">
      <w:pPr>
        <w:ind w:left="-142"/>
        <w:jc w:val="both"/>
        <w:rPr>
          <w:rFonts w:asciiTheme="minorHAnsi" w:hAnsiTheme="minorHAnsi"/>
          <w:szCs w:val="24"/>
        </w:rPr>
      </w:pPr>
    </w:p>
    <w:p w:rsidR="000C04E9" w:rsidRPr="004214C2" w:rsidRDefault="000C04E9" w:rsidP="000C04E9">
      <w:pPr>
        <w:autoSpaceDE w:val="0"/>
        <w:autoSpaceDN w:val="0"/>
        <w:ind w:left="567"/>
        <w:jc w:val="both"/>
        <w:rPr>
          <w:rFonts w:asciiTheme="minorHAnsi" w:hAnsiTheme="minorHAnsi" w:cs="Arial"/>
          <w:szCs w:val="24"/>
          <w:lang w:eastAsia="en-IE"/>
        </w:rPr>
      </w:pPr>
      <w:r w:rsidRPr="004214C2">
        <w:rPr>
          <w:rFonts w:asciiTheme="minorHAnsi" w:hAnsiTheme="minorHAnsi" w:cs="Arial"/>
          <w:szCs w:val="24"/>
          <w:lang w:eastAsia="en-IE"/>
        </w:rPr>
        <w:t xml:space="preserve">The duties of the post of </w:t>
      </w:r>
      <w:r w:rsidR="00AA133C" w:rsidRPr="004214C2">
        <w:rPr>
          <w:rFonts w:asciiTheme="minorHAnsi" w:hAnsiTheme="minorHAnsi" w:cs="Arial"/>
          <w:szCs w:val="24"/>
          <w:lang w:eastAsia="en-IE"/>
        </w:rPr>
        <w:t>Technician Grade I</w:t>
      </w:r>
      <w:r w:rsidRPr="004214C2">
        <w:rPr>
          <w:rFonts w:asciiTheme="minorHAnsi" w:hAnsiTheme="minorHAnsi" w:cs="Arial"/>
          <w:szCs w:val="24"/>
          <w:lang w:eastAsia="en-IE"/>
        </w:rPr>
        <w:t xml:space="preserve"> include, but </w:t>
      </w:r>
      <w:proofErr w:type="gramStart"/>
      <w:r w:rsidRPr="004214C2">
        <w:rPr>
          <w:rFonts w:asciiTheme="minorHAnsi" w:hAnsiTheme="minorHAnsi" w:cs="Arial"/>
          <w:szCs w:val="24"/>
          <w:lang w:eastAsia="en-IE"/>
        </w:rPr>
        <w:t>are</w:t>
      </w:r>
      <w:proofErr w:type="gramEnd"/>
      <w:r w:rsidRPr="004214C2">
        <w:rPr>
          <w:rFonts w:asciiTheme="minorHAnsi" w:hAnsiTheme="minorHAnsi" w:cs="Arial"/>
          <w:szCs w:val="24"/>
          <w:lang w:eastAsia="en-IE"/>
        </w:rPr>
        <w:t xml:space="preserve"> not limited to:</w:t>
      </w:r>
    </w:p>
    <w:p w:rsidR="00AA133C" w:rsidRPr="004214C2" w:rsidRDefault="00AA133C" w:rsidP="000C04E9">
      <w:pPr>
        <w:autoSpaceDE w:val="0"/>
        <w:autoSpaceDN w:val="0"/>
        <w:ind w:left="567"/>
        <w:jc w:val="both"/>
        <w:rPr>
          <w:rFonts w:asciiTheme="minorHAnsi" w:hAnsiTheme="minorHAnsi" w:cs="Arial"/>
          <w:szCs w:val="24"/>
          <w:lang w:eastAsia="en-IE"/>
        </w:rPr>
      </w:pPr>
    </w:p>
    <w:p w:rsidR="00441726" w:rsidRPr="004214C2" w:rsidRDefault="00F3030E" w:rsidP="00441726">
      <w:pPr>
        <w:pStyle w:val="ListParagraph"/>
        <w:numPr>
          <w:ilvl w:val="0"/>
          <w:numId w:val="38"/>
        </w:numPr>
        <w:autoSpaceDE w:val="0"/>
        <w:autoSpaceDN w:val="0"/>
        <w:jc w:val="both"/>
        <w:rPr>
          <w:rFonts w:asciiTheme="minorHAnsi" w:hAnsiTheme="minorHAnsi" w:cs="Arial"/>
          <w:szCs w:val="24"/>
          <w:lang w:eastAsia="en-IE"/>
        </w:rPr>
      </w:pPr>
      <w:r w:rsidRPr="004214C2">
        <w:rPr>
          <w:rFonts w:asciiTheme="minorHAnsi" w:hAnsiTheme="minorHAnsi" w:cs="Arial"/>
          <w:sz w:val="24"/>
          <w:szCs w:val="24"/>
          <w:lang w:eastAsia="en-IE"/>
        </w:rPr>
        <w:t>P</w:t>
      </w:r>
      <w:r w:rsidR="00441726" w:rsidRPr="004214C2">
        <w:rPr>
          <w:rFonts w:asciiTheme="minorHAnsi" w:hAnsiTheme="minorHAnsi" w:cs="Arial"/>
          <w:sz w:val="24"/>
          <w:szCs w:val="24"/>
          <w:lang w:eastAsia="en-IE"/>
        </w:rPr>
        <w:t>roviding technical services relevant to the area of responsibility to which he/she has been assigned, e.g. site inspection, site surveying</w:t>
      </w:r>
      <w:r w:rsidRPr="004214C2">
        <w:rPr>
          <w:rFonts w:asciiTheme="minorHAnsi" w:hAnsiTheme="minorHAnsi" w:cs="Arial"/>
          <w:sz w:val="24"/>
          <w:szCs w:val="24"/>
          <w:lang w:eastAsia="en-IE"/>
        </w:rPr>
        <w:t xml:space="preserve">, preparation of detailed dimensional </w:t>
      </w:r>
      <w:r w:rsidR="00441726" w:rsidRPr="004214C2">
        <w:rPr>
          <w:rFonts w:asciiTheme="minorHAnsi" w:hAnsiTheme="minorHAnsi" w:cs="Arial"/>
          <w:sz w:val="24"/>
          <w:szCs w:val="24"/>
          <w:lang w:eastAsia="en-IE"/>
        </w:rPr>
        <w:t>drawings</w:t>
      </w:r>
      <w:r w:rsidRPr="004214C2">
        <w:rPr>
          <w:rFonts w:asciiTheme="minorHAnsi" w:hAnsiTheme="minorHAnsi" w:cs="Arial"/>
          <w:sz w:val="24"/>
          <w:szCs w:val="24"/>
          <w:lang w:eastAsia="en-IE"/>
        </w:rPr>
        <w:t>, design layout, mapping</w:t>
      </w:r>
      <w:r w:rsidR="00441726" w:rsidRPr="004214C2">
        <w:rPr>
          <w:rFonts w:asciiTheme="minorHAnsi" w:hAnsiTheme="minorHAnsi" w:cs="Arial"/>
          <w:sz w:val="24"/>
          <w:szCs w:val="24"/>
          <w:lang w:eastAsia="en-IE"/>
        </w:rPr>
        <w:t xml:space="preserve"> and graphics, report writing</w:t>
      </w:r>
      <w:r w:rsidRPr="004214C2">
        <w:rPr>
          <w:rFonts w:asciiTheme="minorHAnsi" w:hAnsiTheme="minorHAnsi" w:cs="Arial"/>
          <w:sz w:val="24"/>
          <w:szCs w:val="24"/>
          <w:lang w:eastAsia="en-IE"/>
        </w:rPr>
        <w:t>, project tendering</w:t>
      </w:r>
      <w:r w:rsidR="00441726" w:rsidRPr="004214C2">
        <w:rPr>
          <w:rFonts w:asciiTheme="minorHAnsi" w:hAnsiTheme="minorHAnsi" w:cs="Arial"/>
          <w:sz w:val="24"/>
          <w:szCs w:val="24"/>
          <w:lang w:eastAsia="en-IE"/>
        </w:rPr>
        <w:t xml:space="preserve"> and such other duties associated with </w:t>
      </w:r>
      <w:r w:rsidR="00CC50DE" w:rsidRPr="004214C2">
        <w:rPr>
          <w:rFonts w:asciiTheme="minorHAnsi" w:hAnsiTheme="minorHAnsi" w:cs="Arial"/>
          <w:sz w:val="24"/>
          <w:szCs w:val="24"/>
          <w:lang w:eastAsia="en-IE"/>
        </w:rPr>
        <w:t>the role</w:t>
      </w:r>
      <w:r w:rsidR="00441726" w:rsidRPr="004214C2">
        <w:rPr>
          <w:rFonts w:asciiTheme="minorHAnsi" w:hAnsiTheme="minorHAnsi" w:cs="Arial"/>
          <w:sz w:val="24"/>
          <w:szCs w:val="24"/>
          <w:lang w:eastAsia="en-IE"/>
        </w:rPr>
        <w:t>;</w:t>
      </w:r>
    </w:p>
    <w:p w:rsidR="00F3030E" w:rsidRPr="004214C2" w:rsidRDefault="00F3030E" w:rsidP="00441726">
      <w:pPr>
        <w:pStyle w:val="ListParagraph"/>
        <w:numPr>
          <w:ilvl w:val="0"/>
          <w:numId w:val="38"/>
        </w:numPr>
        <w:autoSpaceDE w:val="0"/>
        <w:autoSpaceDN w:val="0"/>
        <w:jc w:val="both"/>
        <w:rPr>
          <w:rFonts w:asciiTheme="minorHAnsi" w:hAnsiTheme="minorHAnsi" w:cs="Arial"/>
          <w:szCs w:val="24"/>
          <w:lang w:eastAsia="en-IE"/>
        </w:rPr>
      </w:pPr>
      <w:r w:rsidRPr="004214C2">
        <w:rPr>
          <w:rFonts w:asciiTheme="minorHAnsi" w:hAnsiTheme="minorHAnsi" w:cs="Arial"/>
          <w:sz w:val="24"/>
          <w:szCs w:val="24"/>
          <w:lang w:eastAsia="en-IE"/>
        </w:rPr>
        <w:t>Estimating project technical or resource requirements;</w:t>
      </w:r>
    </w:p>
    <w:p w:rsidR="00F3030E" w:rsidRPr="004214C2" w:rsidRDefault="00F3030E" w:rsidP="00441726">
      <w:pPr>
        <w:pStyle w:val="ListParagraph"/>
        <w:numPr>
          <w:ilvl w:val="0"/>
          <w:numId w:val="38"/>
        </w:numPr>
        <w:autoSpaceDE w:val="0"/>
        <w:autoSpaceDN w:val="0"/>
        <w:jc w:val="both"/>
        <w:rPr>
          <w:rFonts w:asciiTheme="minorHAnsi" w:hAnsiTheme="minorHAnsi" w:cs="Arial"/>
          <w:szCs w:val="24"/>
          <w:lang w:eastAsia="en-IE"/>
        </w:rPr>
      </w:pPr>
      <w:r w:rsidRPr="004214C2">
        <w:rPr>
          <w:rFonts w:asciiTheme="minorHAnsi" w:hAnsiTheme="minorHAnsi" w:cs="Arial"/>
          <w:sz w:val="24"/>
          <w:szCs w:val="24"/>
          <w:lang w:eastAsia="en-IE"/>
        </w:rPr>
        <w:t>Preparation of Health &amp; Safety documentation for works.</w:t>
      </w:r>
    </w:p>
    <w:p w:rsidR="00E4573D" w:rsidRPr="004214C2" w:rsidRDefault="00F3030E" w:rsidP="00441726">
      <w:pPr>
        <w:pStyle w:val="ListParagraph"/>
        <w:numPr>
          <w:ilvl w:val="0"/>
          <w:numId w:val="38"/>
        </w:numPr>
        <w:autoSpaceDE w:val="0"/>
        <w:autoSpaceDN w:val="0"/>
        <w:jc w:val="both"/>
        <w:rPr>
          <w:rFonts w:asciiTheme="minorHAnsi" w:hAnsiTheme="minorHAnsi" w:cs="Arial"/>
          <w:szCs w:val="24"/>
          <w:lang w:eastAsia="en-IE"/>
        </w:rPr>
      </w:pPr>
      <w:r w:rsidRPr="004214C2">
        <w:rPr>
          <w:rFonts w:asciiTheme="minorHAnsi" w:hAnsiTheme="minorHAnsi" w:cs="Arial"/>
          <w:sz w:val="24"/>
          <w:szCs w:val="24"/>
          <w:lang w:eastAsia="en-IE"/>
        </w:rPr>
        <w:t>R</w:t>
      </w:r>
      <w:r w:rsidR="00E4573D" w:rsidRPr="004214C2">
        <w:rPr>
          <w:rFonts w:asciiTheme="minorHAnsi" w:hAnsiTheme="minorHAnsi" w:cs="Arial"/>
          <w:sz w:val="24"/>
          <w:szCs w:val="24"/>
          <w:lang w:eastAsia="en-IE"/>
        </w:rPr>
        <w:t>eading and reviewing maps, project drawings and plans, technical specifications, etc.</w:t>
      </w:r>
    </w:p>
    <w:p w:rsidR="00441726" w:rsidRPr="004214C2" w:rsidRDefault="00F3030E" w:rsidP="00441726">
      <w:pPr>
        <w:pStyle w:val="ListParagraph"/>
        <w:numPr>
          <w:ilvl w:val="0"/>
          <w:numId w:val="38"/>
        </w:numPr>
        <w:autoSpaceDE w:val="0"/>
        <w:autoSpaceDN w:val="0"/>
        <w:jc w:val="both"/>
        <w:rPr>
          <w:rFonts w:asciiTheme="minorHAnsi" w:hAnsiTheme="minorHAnsi" w:cs="Arial"/>
          <w:szCs w:val="24"/>
          <w:lang w:eastAsia="en-IE"/>
        </w:rPr>
      </w:pPr>
      <w:r w:rsidRPr="004214C2">
        <w:rPr>
          <w:rFonts w:asciiTheme="minorHAnsi" w:hAnsiTheme="minorHAnsi" w:cs="Arial"/>
          <w:sz w:val="24"/>
          <w:szCs w:val="24"/>
          <w:lang w:eastAsia="en-IE"/>
        </w:rPr>
        <w:t>O</w:t>
      </w:r>
      <w:r w:rsidR="00441726" w:rsidRPr="004214C2">
        <w:rPr>
          <w:rFonts w:asciiTheme="minorHAnsi" w:hAnsiTheme="minorHAnsi" w:cs="Arial"/>
          <w:sz w:val="24"/>
          <w:szCs w:val="24"/>
          <w:lang w:eastAsia="en-IE"/>
        </w:rPr>
        <w:t xml:space="preserve">perating the appropriate technology as required to carry out the work to which he/she has been assigned e.g. CAD, </w:t>
      </w:r>
      <w:r w:rsidR="005F3115" w:rsidRPr="004214C2">
        <w:rPr>
          <w:rFonts w:asciiTheme="minorHAnsi" w:hAnsiTheme="minorHAnsi" w:cs="Arial"/>
          <w:sz w:val="24"/>
          <w:szCs w:val="24"/>
          <w:lang w:eastAsia="en-IE"/>
        </w:rPr>
        <w:t xml:space="preserve">Map Info, </w:t>
      </w:r>
      <w:r w:rsidR="00441726" w:rsidRPr="004214C2">
        <w:rPr>
          <w:rFonts w:asciiTheme="minorHAnsi" w:hAnsiTheme="minorHAnsi" w:cs="Arial"/>
          <w:sz w:val="24"/>
          <w:szCs w:val="24"/>
          <w:lang w:eastAsia="en-IE"/>
        </w:rPr>
        <w:t xml:space="preserve">Graphics, </w:t>
      </w:r>
      <w:r w:rsidR="00DE7639" w:rsidRPr="004214C2">
        <w:rPr>
          <w:rFonts w:asciiTheme="minorHAnsi" w:hAnsiTheme="minorHAnsi" w:cs="Arial"/>
          <w:sz w:val="24"/>
          <w:szCs w:val="24"/>
          <w:lang w:eastAsia="en-IE"/>
        </w:rPr>
        <w:t>Microsoft Office</w:t>
      </w:r>
      <w:r w:rsidR="00441726" w:rsidRPr="004214C2">
        <w:rPr>
          <w:rFonts w:asciiTheme="minorHAnsi" w:hAnsiTheme="minorHAnsi" w:cs="Arial"/>
          <w:sz w:val="24"/>
          <w:szCs w:val="24"/>
          <w:lang w:eastAsia="en-IE"/>
        </w:rPr>
        <w:t>;</w:t>
      </w:r>
    </w:p>
    <w:p w:rsidR="00441726" w:rsidRPr="004214C2" w:rsidRDefault="00441726" w:rsidP="00441726">
      <w:pPr>
        <w:pStyle w:val="ListParagraph"/>
        <w:numPr>
          <w:ilvl w:val="0"/>
          <w:numId w:val="38"/>
        </w:numPr>
        <w:autoSpaceDE w:val="0"/>
        <w:autoSpaceDN w:val="0"/>
        <w:jc w:val="both"/>
        <w:rPr>
          <w:rFonts w:asciiTheme="minorHAnsi" w:hAnsiTheme="minorHAnsi" w:cs="Arial"/>
          <w:szCs w:val="24"/>
          <w:lang w:eastAsia="en-IE"/>
        </w:rPr>
      </w:pPr>
      <w:r w:rsidRPr="004214C2">
        <w:rPr>
          <w:rFonts w:asciiTheme="minorHAnsi" w:hAnsiTheme="minorHAnsi" w:cs="Arial"/>
          <w:sz w:val="24"/>
          <w:szCs w:val="24"/>
          <w:lang w:eastAsia="en-IE"/>
        </w:rPr>
        <w:t>Working as part of a team;</w:t>
      </w:r>
    </w:p>
    <w:p w:rsidR="00441726" w:rsidRPr="004214C2" w:rsidRDefault="00441726" w:rsidP="00441726">
      <w:pPr>
        <w:pStyle w:val="ListParagraph"/>
        <w:numPr>
          <w:ilvl w:val="0"/>
          <w:numId w:val="38"/>
        </w:numPr>
        <w:autoSpaceDE w:val="0"/>
        <w:autoSpaceDN w:val="0"/>
        <w:jc w:val="both"/>
        <w:rPr>
          <w:rFonts w:asciiTheme="minorHAnsi" w:hAnsiTheme="minorHAnsi" w:cs="Arial"/>
          <w:szCs w:val="24"/>
          <w:lang w:eastAsia="en-IE"/>
        </w:rPr>
      </w:pPr>
      <w:r w:rsidRPr="004214C2">
        <w:rPr>
          <w:rFonts w:asciiTheme="minorHAnsi" w:hAnsiTheme="minorHAnsi" w:cs="Arial"/>
          <w:sz w:val="24"/>
          <w:szCs w:val="24"/>
          <w:lang w:eastAsia="en-IE"/>
        </w:rPr>
        <w:t>Liaising with other departments, members of the public and external agencies in relation to operational aspects of assigned work;</w:t>
      </w:r>
    </w:p>
    <w:p w:rsidR="00441726" w:rsidRPr="004214C2" w:rsidRDefault="00441726" w:rsidP="00441726">
      <w:pPr>
        <w:pStyle w:val="ListParagraph"/>
        <w:numPr>
          <w:ilvl w:val="0"/>
          <w:numId w:val="38"/>
        </w:numPr>
        <w:autoSpaceDE w:val="0"/>
        <w:autoSpaceDN w:val="0"/>
        <w:jc w:val="both"/>
        <w:rPr>
          <w:rFonts w:asciiTheme="minorHAnsi" w:hAnsiTheme="minorHAnsi" w:cs="Arial"/>
          <w:szCs w:val="24"/>
          <w:lang w:eastAsia="en-IE"/>
        </w:rPr>
      </w:pPr>
      <w:r w:rsidRPr="004214C2">
        <w:rPr>
          <w:rFonts w:asciiTheme="minorHAnsi" w:hAnsiTheme="minorHAnsi" w:cs="Arial"/>
          <w:sz w:val="24"/>
          <w:szCs w:val="24"/>
          <w:lang w:eastAsia="en-IE"/>
        </w:rPr>
        <w:t xml:space="preserve">Preparation of public consultation display material and assistance </w:t>
      </w:r>
      <w:r w:rsidR="00F3030E" w:rsidRPr="004214C2">
        <w:rPr>
          <w:rFonts w:asciiTheme="minorHAnsi" w:hAnsiTheme="minorHAnsi" w:cs="Arial"/>
          <w:sz w:val="24"/>
          <w:szCs w:val="24"/>
          <w:lang w:eastAsia="en-IE"/>
        </w:rPr>
        <w:t xml:space="preserve">with </w:t>
      </w:r>
      <w:r w:rsidRPr="004214C2">
        <w:rPr>
          <w:rFonts w:asciiTheme="minorHAnsi" w:hAnsiTheme="minorHAnsi" w:cs="Arial"/>
          <w:sz w:val="24"/>
          <w:szCs w:val="24"/>
          <w:lang w:eastAsia="en-IE"/>
        </w:rPr>
        <w:t>public consultation</w:t>
      </w:r>
      <w:r w:rsidR="00F3030E" w:rsidRPr="004214C2">
        <w:rPr>
          <w:rFonts w:asciiTheme="minorHAnsi" w:hAnsiTheme="minorHAnsi" w:cs="Arial"/>
          <w:sz w:val="24"/>
          <w:szCs w:val="24"/>
          <w:lang w:eastAsia="en-IE"/>
        </w:rPr>
        <w:t xml:space="preserve"> requirements</w:t>
      </w:r>
      <w:r w:rsidRPr="004214C2">
        <w:rPr>
          <w:rFonts w:asciiTheme="minorHAnsi" w:hAnsiTheme="minorHAnsi" w:cs="Arial"/>
          <w:sz w:val="24"/>
          <w:szCs w:val="24"/>
          <w:lang w:eastAsia="en-IE"/>
        </w:rPr>
        <w:t>;</w:t>
      </w:r>
    </w:p>
    <w:p w:rsidR="00441726" w:rsidRPr="004214C2" w:rsidRDefault="00441726" w:rsidP="00441726">
      <w:pPr>
        <w:pStyle w:val="ListParagraph"/>
        <w:numPr>
          <w:ilvl w:val="0"/>
          <w:numId w:val="38"/>
        </w:numPr>
        <w:autoSpaceDE w:val="0"/>
        <w:autoSpaceDN w:val="0"/>
        <w:jc w:val="both"/>
        <w:rPr>
          <w:rFonts w:asciiTheme="minorHAnsi" w:hAnsiTheme="minorHAnsi" w:cs="Arial"/>
          <w:szCs w:val="24"/>
          <w:lang w:eastAsia="en-IE"/>
        </w:rPr>
      </w:pPr>
      <w:r w:rsidRPr="004214C2">
        <w:rPr>
          <w:rFonts w:asciiTheme="minorHAnsi" w:hAnsiTheme="minorHAnsi" w:cs="Arial"/>
          <w:sz w:val="24"/>
          <w:szCs w:val="24"/>
          <w:lang w:eastAsia="en-IE"/>
        </w:rPr>
        <w:t>Managing work files and providing progress reports;</w:t>
      </w:r>
    </w:p>
    <w:p w:rsidR="005F3115" w:rsidRPr="004214C2" w:rsidRDefault="005F3115" w:rsidP="00441726">
      <w:pPr>
        <w:pStyle w:val="ListParagraph"/>
        <w:numPr>
          <w:ilvl w:val="0"/>
          <w:numId w:val="38"/>
        </w:numPr>
        <w:autoSpaceDE w:val="0"/>
        <w:autoSpaceDN w:val="0"/>
        <w:jc w:val="both"/>
        <w:rPr>
          <w:rFonts w:asciiTheme="minorHAnsi" w:hAnsiTheme="minorHAnsi" w:cs="Arial"/>
          <w:szCs w:val="24"/>
          <w:lang w:eastAsia="en-IE"/>
        </w:rPr>
      </w:pPr>
      <w:r w:rsidRPr="004214C2">
        <w:rPr>
          <w:rFonts w:asciiTheme="minorHAnsi" w:hAnsiTheme="minorHAnsi" w:cs="Arial"/>
          <w:sz w:val="24"/>
          <w:szCs w:val="24"/>
          <w:lang w:eastAsia="en-IE"/>
        </w:rPr>
        <w:t>Supervision of staff</w:t>
      </w:r>
      <w:r w:rsidR="00F3030E" w:rsidRPr="004214C2">
        <w:rPr>
          <w:rFonts w:asciiTheme="minorHAnsi" w:hAnsiTheme="minorHAnsi" w:cs="Arial"/>
          <w:sz w:val="24"/>
          <w:szCs w:val="24"/>
          <w:lang w:eastAsia="en-IE"/>
        </w:rPr>
        <w:t>/projects</w:t>
      </w:r>
      <w:r w:rsidRPr="004214C2">
        <w:rPr>
          <w:rFonts w:asciiTheme="minorHAnsi" w:hAnsiTheme="minorHAnsi" w:cs="Arial"/>
          <w:sz w:val="24"/>
          <w:szCs w:val="24"/>
          <w:lang w:eastAsia="en-IE"/>
        </w:rPr>
        <w:t xml:space="preserve"> assigned to him/her;</w:t>
      </w:r>
    </w:p>
    <w:p w:rsidR="005F3115" w:rsidRPr="004214C2" w:rsidRDefault="005F3115" w:rsidP="00441726">
      <w:pPr>
        <w:pStyle w:val="ListParagraph"/>
        <w:numPr>
          <w:ilvl w:val="0"/>
          <w:numId w:val="38"/>
        </w:numPr>
        <w:autoSpaceDE w:val="0"/>
        <w:autoSpaceDN w:val="0"/>
        <w:jc w:val="both"/>
        <w:rPr>
          <w:rFonts w:asciiTheme="minorHAnsi" w:hAnsiTheme="minorHAnsi" w:cs="Arial"/>
          <w:szCs w:val="24"/>
          <w:lang w:eastAsia="en-IE"/>
        </w:rPr>
      </w:pPr>
      <w:r w:rsidRPr="004214C2">
        <w:rPr>
          <w:rFonts w:asciiTheme="minorHAnsi" w:hAnsiTheme="minorHAnsi" w:cs="Arial"/>
          <w:sz w:val="24"/>
          <w:szCs w:val="24"/>
          <w:lang w:eastAsia="en-IE"/>
        </w:rPr>
        <w:t>Contributing to individual staff development, personal development and team development initiatives;</w:t>
      </w:r>
    </w:p>
    <w:p w:rsidR="005F3115" w:rsidRPr="004214C2" w:rsidRDefault="005F3115" w:rsidP="00441726">
      <w:pPr>
        <w:pStyle w:val="ListParagraph"/>
        <w:numPr>
          <w:ilvl w:val="0"/>
          <w:numId w:val="38"/>
        </w:numPr>
        <w:autoSpaceDE w:val="0"/>
        <w:autoSpaceDN w:val="0"/>
        <w:jc w:val="both"/>
        <w:rPr>
          <w:rFonts w:asciiTheme="minorHAnsi" w:hAnsiTheme="minorHAnsi" w:cs="Arial"/>
          <w:szCs w:val="24"/>
          <w:lang w:eastAsia="en-IE"/>
        </w:rPr>
      </w:pPr>
      <w:r w:rsidRPr="004214C2">
        <w:rPr>
          <w:rFonts w:asciiTheme="minorHAnsi" w:hAnsiTheme="minorHAnsi" w:cs="Arial"/>
          <w:sz w:val="24"/>
          <w:szCs w:val="24"/>
          <w:lang w:eastAsia="en-IE"/>
        </w:rPr>
        <w:t>Being accountable for efficient and eff</w:t>
      </w:r>
      <w:r w:rsidR="00251259" w:rsidRPr="004214C2">
        <w:rPr>
          <w:rFonts w:asciiTheme="minorHAnsi" w:hAnsiTheme="minorHAnsi" w:cs="Arial"/>
          <w:sz w:val="24"/>
          <w:szCs w:val="24"/>
          <w:lang w:eastAsia="en-IE"/>
        </w:rPr>
        <w:t>ective processing of work assigned to him/her;</w:t>
      </w:r>
    </w:p>
    <w:p w:rsidR="00251259" w:rsidRPr="004214C2" w:rsidRDefault="00251259" w:rsidP="00441726">
      <w:pPr>
        <w:pStyle w:val="ListParagraph"/>
        <w:numPr>
          <w:ilvl w:val="0"/>
          <w:numId w:val="38"/>
        </w:numPr>
        <w:autoSpaceDE w:val="0"/>
        <w:autoSpaceDN w:val="0"/>
        <w:jc w:val="both"/>
        <w:rPr>
          <w:rFonts w:asciiTheme="minorHAnsi" w:hAnsiTheme="minorHAnsi" w:cs="Arial"/>
          <w:szCs w:val="24"/>
          <w:lang w:eastAsia="en-IE"/>
        </w:rPr>
      </w:pPr>
      <w:r w:rsidRPr="004214C2">
        <w:rPr>
          <w:rFonts w:asciiTheme="minorHAnsi" w:hAnsiTheme="minorHAnsi" w:cs="Arial"/>
          <w:sz w:val="24"/>
          <w:szCs w:val="24"/>
          <w:lang w:eastAsia="en-IE"/>
        </w:rPr>
        <w:t>Assisting with the preparation of estimates;</w:t>
      </w:r>
    </w:p>
    <w:p w:rsidR="00251259" w:rsidRPr="004214C2" w:rsidRDefault="00251259" w:rsidP="00441726">
      <w:pPr>
        <w:pStyle w:val="ListParagraph"/>
        <w:numPr>
          <w:ilvl w:val="0"/>
          <w:numId w:val="38"/>
        </w:numPr>
        <w:autoSpaceDE w:val="0"/>
        <w:autoSpaceDN w:val="0"/>
        <w:jc w:val="both"/>
        <w:rPr>
          <w:rFonts w:asciiTheme="minorHAnsi" w:hAnsiTheme="minorHAnsi" w:cs="Arial"/>
          <w:szCs w:val="24"/>
          <w:lang w:eastAsia="en-IE"/>
        </w:rPr>
      </w:pPr>
      <w:r w:rsidRPr="004214C2">
        <w:rPr>
          <w:rFonts w:asciiTheme="minorHAnsi" w:hAnsiTheme="minorHAnsi" w:cs="Arial"/>
          <w:sz w:val="24"/>
          <w:szCs w:val="24"/>
          <w:lang w:eastAsia="en-IE"/>
        </w:rPr>
        <w:t xml:space="preserve">Undertaking of </w:t>
      </w:r>
      <w:r w:rsidR="00577FA4">
        <w:rPr>
          <w:rFonts w:asciiTheme="minorHAnsi" w:hAnsiTheme="minorHAnsi" w:cs="Arial"/>
          <w:sz w:val="24"/>
          <w:szCs w:val="24"/>
          <w:lang w:eastAsia="en-IE"/>
        </w:rPr>
        <w:t xml:space="preserve">any </w:t>
      </w:r>
      <w:r w:rsidRPr="004214C2">
        <w:rPr>
          <w:rFonts w:asciiTheme="minorHAnsi" w:hAnsiTheme="minorHAnsi" w:cs="Arial"/>
          <w:sz w:val="24"/>
          <w:szCs w:val="24"/>
          <w:lang w:eastAsia="en-IE"/>
        </w:rPr>
        <w:t>duties relate</w:t>
      </w:r>
      <w:r w:rsidR="00577FA4">
        <w:rPr>
          <w:rFonts w:asciiTheme="minorHAnsi" w:hAnsiTheme="minorHAnsi" w:cs="Arial"/>
          <w:sz w:val="24"/>
          <w:szCs w:val="24"/>
          <w:lang w:eastAsia="en-IE"/>
        </w:rPr>
        <w:t>d to the assigned role such as</w:t>
      </w:r>
      <w:r w:rsidRPr="004214C2">
        <w:rPr>
          <w:rFonts w:asciiTheme="minorHAnsi" w:hAnsiTheme="minorHAnsi" w:cs="Arial"/>
          <w:sz w:val="24"/>
          <w:szCs w:val="24"/>
          <w:lang w:eastAsia="en-IE"/>
        </w:rPr>
        <w:t>, but not limited to</w:t>
      </w:r>
      <w:r w:rsidR="00577FA4">
        <w:rPr>
          <w:rFonts w:asciiTheme="minorHAnsi" w:hAnsiTheme="minorHAnsi" w:cs="Arial"/>
          <w:sz w:val="24"/>
          <w:szCs w:val="24"/>
          <w:lang w:eastAsia="en-IE"/>
        </w:rPr>
        <w:t>,</w:t>
      </w:r>
      <w:r w:rsidR="00527B5A" w:rsidRPr="004214C2">
        <w:rPr>
          <w:rFonts w:asciiTheme="minorHAnsi" w:hAnsiTheme="minorHAnsi" w:cs="Arial"/>
          <w:sz w:val="24"/>
          <w:szCs w:val="24"/>
          <w:lang w:eastAsia="en-IE"/>
        </w:rPr>
        <w:t xml:space="preserve"> </w:t>
      </w:r>
      <w:r w:rsidRPr="004214C2">
        <w:rPr>
          <w:rFonts w:asciiTheme="minorHAnsi" w:hAnsiTheme="minorHAnsi" w:cs="Arial"/>
          <w:sz w:val="24"/>
          <w:szCs w:val="24"/>
          <w:lang w:eastAsia="en-IE"/>
        </w:rPr>
        <w:t xml:space="preserve">validation of planning applications and assessment of fees; </w:t>
      </w:r>
    </w:p>
    <w:p w:rsidR="00251259" w:rsidRPr="004214C2" w:rsidRDefault="00251259" w:rsidP="00441726">
      <w:pPr>
        <w:pStyle w:val="ListParagraph"/>
        <w:numPr>
          <w:ilvl w:val="0"/>
          <w:numId w:val="38"/>
        </w:numPr>
        <w:autoSpaceDE w:val="0"/>
        <w:autoSpaceDN w:val="0"/>
        <w:jc w:val="both"/>
        <w:rPr>
          <w:rFonts w:asciiTheme="minorHAnsi" w:hAnsiTheme="minorHAnsi" w:cs="Arial"/>
          <w:szCs w:val="24"/>
          <w:lang w:eastAsia="en-IE"/>
        </w:rPr>
      </w:pPr>
      <w:r w:rsidRPr="004214C2">
        <w:rPr>
          <w:rFonts w:asciiTheme="minorHAnsi" w:hAnsiTheme="minorHAnsi" w:cs="Arial"/>
          <w:sz w:val="24"/>
          <w:szCs w:val="24"/>
          <w:lang w:eastAsia="en-IE"/>
        </w:rPr>
        <w:t>Such other duties as may be assigned from time to time</w:t>
      </w:r>
    </w:p>
    <w:p w:rsidR="00251259" w:rsidRPr="004214C2" w:rsidRDefault="00251259" w:rsidP="00441726">
      <w:pPr>
        <w:pStyle w:val="ListParagraph"/>
        <w:numPr>
          <w:ilvl w:val="0"/>
          <w:numId w:val="38"/>
        </w:numPr>
        <w:autoSpaceDE w:val="0"/>
        <w:autoSpaceDN w:val="0"/>
        <w:jc w:val="both"/>
        <w:rPr>
          <w:rFonts w:asciiTheme="minorHAnsi" w:hAnsiTheme="minorHAnsi" w:cs="Arial"/>
          <w:szCs w:val="24"/>
          <w:lang w:eastAsia="en-IE"/>
        </w:rPr>
      </w:pPr>
      <w:r w:rsidRPr="004214C2">
        <w:rPr>
          <w:rFonts w:asciiTheme="minorHAnsi" w:hAnsiTheme="minorHAnsi" w:cs="Arial"/>
          <w:sz w:val="24"/>
          <w:szCs w:val="24"/>
          <w:lang w:eastAsia="en-IE"/>
        </w:rPr>
        <w:t>The particular duties and responsibilities attached to the post may vary from time to time, without changing the general character of the duties or level of responsibilities entailed.  The post holder may therefore be required to perform duties appropriate to the post, other than those detailed above, and to take instructions from and report to, an appropriate Officer or such designated Officer as may be assigned from time to time by the Council.</w:t>
      </w:r>
    </w:p>
    <w:p w:rsidR="00AA133C" w:rsidRPr="004214C2" w:rsidRDefault="00AA133C" w:rsidP="000C04E9">
      <w:pPr>
        <w:autoSpaceDE w:val="0"/>
        <w:autoSpaceDN w:val="0"/>
        <w:ind w:left="567"/>
        <w:jc w:val="both"/>
        <w:rPr>
          <w:rFonts w:asciiTheme="minorHAnsi" w:hAnsiTheme="minorHAnsi" w:cs="Arial"/>
          <w:szCs w:val="24"/>
          <w:lang w:eastAsia="en-IE"/>
        </w:rPr>
      </w:pPr>
    </w:p>
    <w:p w:rsidR="000C04E9" w:rsidRDefault="000C04E9" w:rsidP="000C04E9">
      <w:pPr>
        <w:rPr>
          <w:rFonts w:asciiTheme="minorHAnsi" w:hAnsiTheme="minorHAnsi"/>
          <w:u w:val="single"/>
        </w:rPr>
      </w:pPr>
    </w:p>
    <w:p w:rsidR="00577FA4" w:rsidRDefault="00577FA4" w:rsidP="000C04E9">
      <w:pPr>
        <w:rPr>
          <w:rFonts w:asciiTheme="minorHAnsi" w:hAnsiTheme="minorHAnsi"/>
          <w:u w:val="single"/>
        </w:rPr>
      </w:pPr>
    </w:p>
    <w:p w:rsidR="00577FA4" w:rsidRPr="004214C2" w:rsidRDefault="00577FA4" w:rsidP="000C04E9">
      <w:pPr>
        <w:rPr>
          <w:rFonts w:asciiTheme="minorHAnsi" w:hAnsiTheme="minorHAnsi"/>
          <w:u w:val="single"/>
        </w:rPr>
      </w:pPr>
    </w:p>
    <w:p w:rsidR="00D77BC6" w:rsidRPr="004214C2" w:rsidRDefault="00D77BC6" w:rsidP="00D77BC6">
      <w:pPr>
        <w:pStyle w:val="BodyTextIndent"/>
        <w:ind w:left="0"/>
        <w:rPr>
          <w:rFonts w:asciiTheme="minorHAnsi" w:hAnsiTheme="minorHAnsi" w:cs="Arial"/>
          <w:b/>
          <w:szCs w:val="24"/>
        </w:rPr>
      </w:pPr>
      <w:r w:rsidRPr="004214C2">
        <w:rPr>
          <w:rFonts w:asciiTheme="minorHAnsi" w:hAnsiTheme="minorHAnsi" w:cs="Arial"/>
          <w:b/>
          <w:szCs w:val="24"/>
        </w:rPr>
        <w:t>5.</w:t>
      </w:r>
      <w:r w:rsidRPr="004214C2">
        <w:rPr>
          <w:rFonts w:asciiTheme="minorHAnsi" w:hAnsiTheme="minorHAnsi" w:cs="Arial"/>
          <w:b/>
          <w:szCs w:val="24"/>
        </w:rPr>
        <w:tab/>
        <w:t>DRIVING LICENCE</w:t>
      </w:r>
    </w:p>
    <w:p w:rsidR="00D77BC6" w:rsidRPr="00681F2A" w:rsidRDefault="00D77BC6" w:rsidP="00681F2A">
      <w:pPr>
        <w:pStyle w:val="ListParagraph"/>
        <w:ind w:left="709"/>
        <w:jc w:val="both"/>
        <w:rPr>
          <w:rFonts w:asciiTheme="minorHAnsi" w:hAnsiTheme="minorHAnsi" w:cs="Arial"/>
          <w:sz w:val="24"/>
          <w:szCs w:val="24"/>
        </w:rPr>
      </w:pPr>
      <w:r w:rsidRPr="004214C2">
        <w:rPr>
          <w:rFonts w:asciiTheme="minorHAnsi" w:hAnsiTheme="minorHAnsi" w:cs="Arial"/>
          <w:sz w:val="24"/>
          <w:szCs w:val="24"/>
        </w:rPr>
        <w:t>You may on occasion be required to use your car on official business.  In such situations you must hold a current clean driver’s licence and have availabl</w:t>
      </w:r>
      <w:r w:rsidR="00681F2A">
        <w:rPr>
          <w:rFonts w:asciiTheme="minorHAnsi" w:hAnsiTheme="minorHAnsi" w:cs="Arial"/>
          <w:sz w:val="24"/>
          <w:szCs w:val="24"/>
        </w:rPr>
        <w:t>e adequate means of transport. </w:t>
      </w:r>
    </w:p>
    <w:p w:rsidR="00D77BC6" w:rsidRPr="004214C2" w:rsidRDefault="00D77BC6" w:rsidP="00D77BC6">
      <w:pPr>
        <w:pStyle w:val="ListParagraph"/>
        <w:ind w:left="709"/>
        <w:jc w:val="both"/>
        <w:rPr>
          <w:rFonts w:asciiTheme="minorHAnsi" w:hAnsiTheme="minorHAnsi" w:cs="Arial"/>
          <w:sz w:val="24"/>
          <w:szCs w:val="24"/>
        </w:rPr>
      </w:pPr>
      <w:r w:rsidRPr="004214C2">
        <w:rPr>
          <w:rFonts w:asciiTheme="minorHAnsi" w:hAnsiTheme="minorHAnsi" w:cs="Arial"/>
          <w:sz w:val="24"/>
          <w:szCs w:val="24"/>
        </w:rPr>
        <w:t>If, during your employment, your licence is revoked, even temporarily, or if you receive endorsements on your licence which may affect your duties you are obliged to notify the Council immediately.</w:t>
      </w:r>
    </w:p>
    <w:p w:rsidR="00D77BC6" w:rsidRPr="004214C2" w:rsidRDefault="00D77BC6" w:rsidP="00D77BC6">
      <w:pPr>
        <w:pStyle w:val="BodyTextIndent"/>
        <w:ind w:left="0"/>
        <w:rPr>
          <w:rFonts w:asciiTheme="minorHAnsi" w:hAnsiTheme="minorHAnsi" w:cs="Arial"/>
          <w:b/>
          <w:szCs w:val="24"/>
        </w:rPr>
      </w:pPr>
    </w:p>
    <w:p w:rsidR="00D77BC6" w:rsidRPr="004214C2" w:rsidRDefault="006C5380" w:rsidP="00D77BC6">
      <w:pPr>
        <w:pStyle w:val="BodyTextIndent"/>
        <w:ind w:left="0"/>
        <w:rPr>
          <w:rFonts w:asciiTheme="minorHAnsi" w:hAnsiTheme="minorHAnsi" w:cs="Arial"/>
          <w:b/>
          <w:szCs w:val="24"/>
        </w:rPr>
      </w:pPr>
      <w:r w:rsidRPr="004214C2">
        <w:rPr>
          <w:rFonts w:asciiTheme="minorHAnsi" w:hAnsiTheme="minorHAnsi" w:cs="Arial"/>
          <w:b/>
          <w:szCs w:val="24"/>
        </w:rPr>
        <w:t>6.</w:t>
      </w:r>
      <w:r w:rsidRPr="004214C2">
        <w:rPr>
          <w:rFonts w:asciiTheme="minorHAnsi" w:hAnsiTheme="minorHAnsi" w:cs="Arial"/>
          <w:b/>
          <w:szCs w:val="24"/>
        </w:rPr>
        <w:tab/>
        <w:t>SAFEPASS</w:t>
      </w:r>
    </w:p>
    <w:p w:rsidR="00D77BC6" w:rsidRPr="00577FA4" w:rsidRDefault="006C5380" w:rsidP="00577FA4">
      <w:pPr>
        <w:pStyle w:val="BodyTextIndent"/>
        <w:spacing w:line="276" w:lineRule="auto"/>
        <w:ind w:left="709"/>
        <w:jc w:val="both"/>
        <w:rPr>
          <w:rFonts w:asciiTheme="minorHAnsi" w:hAnsiTheme="minorHAnsi" w:cs="Arial"/>
        </w:rPr>
      </w:pPr>
      <w:r w:rsidRPr="004214C2">
        <w:rPr>
          <w:rFonts w:asciiTheme="minorHAnsi" w:hAnsiTheme="minorHAnsi" w:cs="Arial"/>
        </w:rPr>
        <w:t xml:space="preserve">The </w:t>
      </w:r>
      <w:r w:rsidR="00DE7639" w:rsidRPr="004214C2">
        <w:rPr>
          <w:rFonts w:asciiTheme="minorHAnsi" w:hAnsiTheme="minorHAnsi" w:cs="Arial"/>
        </w:rPr>
        <w:t>Technician</w:t>
      </w:r>
      <w:r w:rsidR="00672572" w:rsidRPr="004214C2">
        <w:rPr>
          <w:rFonts w:asciiTheme="minorHAnsi" w:hAnsiTheme="minorHAnsi" w:cs="Arial"/>
        </w:rPr>
        <w:t xml:space="preserve"> Grade I</w:t>
      </w:r>
      <w:r w:rsidRPr="004214C2">
        <w:rPr>
          <w:rFonts w:asciiTheme="minorHAnsi" w:hAnsiTheme="minorHAnsi" w:cs="Arial"/>
        </w:rPr>
        <w:t xml:space="preserve"> shall have on his/her person, at all times, a valid </w:t>
      </w:r>
      <w:proofErr w:type="spellStart"/>
      <w:r w:rsidRPr="004214C2">
        <w:rPr>
          <w:rFonts w:asciiTheme="minorHAnsi" w:hAnsiTheme="minorHAnsi" w:cs="Arial"/>
        </w:rPr>
        <w:t>Safepass</w:t>
      </w:r>
      <w:proofErr w:type="spellEnd"/>
      <w:r w:rsidRPr="004214C2">
        <w:rPr>
          <w:rFonts w:asciiTheme="minorHAnsi" w:hAnsiTheme="minorHAnsi" w:cs="Arial"/>
        </w:rPr>
        <w:t xml:space="preserve"> card.  Should the successful candidate not hold a valid </w:t>
      </w:r>
      <w:proofErr w:type="spellStart"/>
      <w:r w:rsidRPr="004214C2">
        <w:rPr>
          <w:rFonts w:asciiTheme="minorHAnsi" w:hAnsiTheme="minorHAnsi" w:cs="Arial"/>
        </w:rPr>
        <w:t>Safepass</w:t>
      </w:r>
      <w:proofErr w:type="spellEnd"/>
      <w:r w:rsidRPr="004214C2">
        <w:rPr>
          <w:rFonts w:asciiTheme="minorHAnsi" w:hAnsiTheme="minorHAnsi" w:cs="Arial"/>
        </w:rPr>
        <w:t xml:space="preserve"> card, he/she must obtain a </w:t>
      </w:r>
      <w:proofErr w:type="spellStart"/>
      <w:r w:rsidRPr="004214C2">
        <w:rPr>
          <w:rFonts w:asciiTheme="minorHAnsi" w:hAnsiTheme="minorHAnsi" w:cs="Arial"/>
        </w:rPr>
        <w:t>Safepass</w:t>
      </w:r>
      <w:proofErr w:type="spellEnd"/>
      <w:r w:rsidRPr="004214C2">
        <w:rPr>
          <w:rFonts w:asciiTheme="minorHAnsi" w:hAnsiTheme="minorHAnsi" w:cs="Arial"/>
        </w:rPr>
        <w:t xml:space="preserve"> card within a specified period of time, prior to taking up appointment.</w:t>
      </w:r>
    </w:p>
    <w:p w:rsidR="00D77BC6" w:rsidRPr="004214C2" w:rsidRDefault="00D77BC6" w:rsidP="00D77BC6">
      <w:pPr>
        <w:rPr>
          <w:rFonts w:asciiTheme="minorHAnsi" w:hAnsiTheme="minorHAnsi" w:cs="Arial"/>
          <w:szCs w:val="24"/>
        </w:rPr>
      </w:pPr>
    </w:p>
    <w:p w:rsidR="00D77BC6" w:rsidRPr="004214C2" w:rsidRDefault="00D77BC6" w:rsidP="00D77BC6">
      <w:pPr>
        <w:jc w:val="both"/>
        <w:rPr>
          <w:rFonts w:asciiTheme="minorHAnsi" w:hAnsiTheme="minorHAnsi" w:cs="Arial"/>
          <w:b/>
          <w:szCs w:val="24"/>
        </w:rPr>
      </w:pPr>
      <w:r w:rsidRPr="00577FA4">
        <w:rPr>
          <w:rFonts w:asciiTheme="minorHAnsi" w:hAnsiTheme="minorHAnsi" w:cs="Arial"/>
          <w:b/>
          <w:szCs w:val="24"/>
        </w:rPr>
        <w:t>7</w:t>
      </w:r>
      <w:r w:rsidRPr="004214C2">
        <w:rPr>
          <w:rFonts w:asciiTheme="minorHAnsi" w:hAnsiTheme="minorHAnsi" w:cs="Arial"/>
          <w:szCs w:val="24"/>
        </w:rPr>
        <w:t>.</w:t>
      </w:r>
      <w:r w:rsidRPr="004214C2">
        <w:rPr>
          <w:rFonts w:asciiTheme="minorHAnsi" w:hAnsiTheme="minorHAnsi" w:cs="Arial"/>
          <w:szCs w:val="24"/>
        </w:rPr>
        <w:tab/>
      </w:r>
      <w:r w:rsidRPr="004214C2">
        <w:rPr>
          <w:rFonts w:asciiTheme="minorHAnsi" w:hAnsiTheme="minorHAnsi" w:cs="Arial"/>
          <w:b/>
          <w:szCs w:val="24"/>
        </w:rPr>
        <w:t>HEALTH</w:t>
      </w:r>
    </w:p>
    <w:p w:rsidR="00D77BC6" w:rsidRPr="004214C2" w:rsidRDefault="00D77BC6" w:rsidP="00D77BC6">
      <w:pPr>
        <w:jc w:val="both"/>
        <w:rPr>
          <w:rFonts w:asciiTheme="minorHAnsi" w:hAnsiTheme="minorHAnsi" w:cs="Arial"/>
          <w:szCs w:val="24"/>
        </w:rPr>
      </w:pPr>
    </w:p>
    <w:p w:rsidR="00D77BC6" w:rsidRPr="004214C2" w:rsidRDefault="00D77BC6" w:rsidP="00D77BC6">
      <w:pPr>
        <w:pStyle w:val="BodyText"/>
        <w:tabs>
          <w:tab w:val="left" w:pos="709"/>
        </w:tabs>
        <w:ind w:left="709"/>
        <w:rPr>
          <w:rFonts w:asciiTheme="minorHAnsi" w:hAnsiTheme="minorHAnsi" w:cs="Arial"/>
          <w:i w:val="0"/>
          <w:szCs w:val="24"/>
        </w:rPr>
      </w:pPr>
      <w:r w:rsidRPr="004214C2">
        <w:rPr>
          <w:rFonts w:asciiTheme="minorHAnsi" w:hAnsiTheme="minorHAnsi" w:cs="Arial"/>
          <w:i w:val="0"/>
          <w:szCs w:val="24"/>
        </w:rPr>
        <w:t>For the purpose of satisfying the requirement as to health it will be necessary for a successful candidate, before he/she is appointed, to undergo at his/her own expense, a medical examination by a qualified medical practitioner to be nominated by the local authority. On taking up appointment the expense of the medical examination will be refunded to the candidate.</w:t>
      </w:r>
    </w:p>
    <w:p w:rsidR="00D77BC6" w:rsidRPr="004214C2" w:rsidRDefault="00D77BC6" w:rsidP="00D77BC6">
      <w:pPr>
        <w:pStyle w:val="BodyText"/>
        <w:rPr>
          <w:rFonts w:asciiTheme="minorHAnsi" w:hAnsiTheme="minorHAnsi" w:cs="Arial"/>
          <w:szCs w:val="24"/>
        </w:rPr>
      </w:pPr>
    </w:p>
    <w:p w:rsidR="00D77BC6" w:rsidRPr="004214C2" w:rsidRDefault="00D77BC6" w:rsidP="00D77BC6">
      <w:pPr>
        <w:pStyle w:val="ListParagraph"/>
        <w:numPr>
          <w:ilvl w:val="0"/>
          <w:numId w:val="19"/>
        </w:numPr>
        <w:contextualSpacing/>
        <w:jc w:val="both"/>
        <w:rPr>
          <w:rFonts w:asciiTheme="minorHAnsi" w:hAnsiTheme="minorHAnsi" w:cs="Arial"/>
          <w:b/>
          <w:sz w:val="24"/>
          <w:szCs w:val="24"/>
        </w:rPr>
      </w:pPr>
      <w:r w:rsidRPr="004214C2">
        <w:rPr>
          <w:rFonts w:asciiTheme="minorHAnsi" w:hAnsiTheme="minorHAnsi" w:cs="Arial"/>
          <w:b/>
          <w:sz w:val="24"/>
          <w:szCs w:val="24"/>
        </w:rPr>
        <w:t xml:space="preserve">  RESIDENCE</w:t>
      </w:r>
    </w:p>
    <w:p w:rsidR="00D77BC6" w:rsidRPr="004214C2" w:rsidRDefault="00D77BC6" w:rsidP="00D77BC6">
      <w:pPr>
        <w:jc w:val="both"/>
        <w:rPr>
          <w:rFonts w:asciiTheme="minorHAnsi" w:hAnsiTheme="minorHAnsi" w:cs="Arial"/>
          <w:szCs w:val="24"/>
        </w:rPr>
      </w:pPr>
    </w:p>
    <w:p w:rsidR="00D77BC6" w:rsidRPr="004214C2" w:rsidRDefault="00D77BC6" w:rsidP="00D77BC6">
      <w:pPr>
        <w:ind w:left="709"/>
        <w:jc w:val="both"/>
        <w:rPr>
          <w:rFonts w:asciiTheme="minorHAnsi" w:hAnsiTheme="minorHAnsi" w:cs="Arial"/>
          <w:szCs w:val="24"/>
        </w:rPr>
      </w:pPr>
      <w:r w:rsidRPr="004214C2">
        <w:rPr>
          <w:rFonts w:asciiTheme="minorHAnsi" w:hAnsiTheme="minorHAnsi" w:cs="Arial"/>
          <w:szCs w:val="24"/>
        </w:rPr>
        <w:t>The holder of the position shall reside in the district in which his/her duties are to be performed or within a reasonable distance thereof.</w:t>
      </w:r>
    </w:p>
    <w:p w:rsidR="00D77BC6" w:rsidRPr="004214C2" w:rsidRDefault="00D77BC6" w:rsidP="00D77BC6">
      <w:pPr>
        <w:jc w:val="both"/>
        <w:rPr>
          <w:rFonts w:asciiTheme="minorHAnsi" w:hAnsiTheme="minorHAnsi" w:cs="Arial"/>
          <w:szCs w:val="24"/>
        </w:rPr>
      </w:pPr>
    </w:p>
    <w:p w:rsidR="00D77BC6" w:rsidRPr="004214C2" w:rsidRDefault="00577FA4" w:rsidP="00D77BC6">
      <w:pPr>
        <w:pStyle w:val="BodyTextIndent"/>
        <w:tabs>
          <w:tab w:val="left" w:pos="567"/>
        </w:tabs>
        <w:ind w:left="0"/>
        <w:rPr>
          <w:rFonts w:asciiTheme="minorHAnsi" w:hAnsiTheme="minorHAnsi" w:cs="Arial"/>
          <w:szCs w:val="24"/>
        </w:rPr>
      </w:pPr>
      <w:r>
        <w:rPr>
          <w:rFonts w:asciiTheme="minorHAnsi" w:hAnsiTheme="minorHAnsi" w:cs="Arial"/>
          <w:b/>
          <w:szCs w:val="24"/>
        </w:rPr>
        <w:t>9</w:t>
      </w:r>
      <w:r w:rsidR="00D77BC6" w:rsidRPr="004214C2">
        <w:rPr>
          <w:rFonts w:asciiTheme="minorHAnsi" w:hAnsiTheme="minorHAnsi" w:cs="Arial"/>
          <w:b/>
          <w:szCs w:val="24"/>
        </w:rPr>
        <w:t>.</w:t>
      </w:r>
      <w:r w:rsidR="00D77BC6" w:rsidRPr="004214C2">
        <w:rPr>
          <w:rFonts w:asciiTheme="minorHAnsi" w:hAnsiTheme="minorHAnsi" w:cs="Arial"/>
          <w:b/>
          <w:szCs w:val="24"/>
        </w:rPr>
        <w:tab/>
        <w:t>RECRUITMENT</w:t>
      </w:r>
    </w:p>
    <w:p w:rsidR="00D77BC6" w:rsidRPr="004214C2" w:rsidRDefault="00D77BC6" w:rsidP="00D77BC6">
      <w:pPr>
        <w:pStyle w:val="BodyTextIndent"/>
        <w:spacing w:line="276" w:lineRule="auto"/>
        <w:ind w:left="567"/>
        <w:jc w:val="both"/>
        <w:rPr>
          <w:rFonts w:asciiTheme="minorHAnsi" w:hAnsiTheme="minorHAnsi" w:cs="Arial"/>
          <w:szCs w:val="24"/>
        </w:rPr>
      </w:pPr>
      <w:r w:rsidRPr="004214C2">
        <w:rPr>
          <w:rFonts w:asciiTheme="minorHAnsi" w:hAnsiTheme="minorHAnsi" w:cs="Arial"/>
          <w:szCs w:val="24"/>
        </w:rPr>
        <w:t>Selection of candidates for appointment shall be by means of a competitive interview.</w:t>
      </w:r>
    </w:p>
    <w:p w:rsidR="00D77BC6" w:rsidRPr="004214C2" w:rsidRDefault="00D77BC6" w:rsidP="00D77BC6">
      <w:pPr>
        <w:jc w:val="both"/>
        <w:rPr>
          <w:rFonts w:asciiTheme="minorHAnsi" w:hAnsiTheme="minorHAnsi" w:cs="Arial"/>
          <w:b/>
          <w:szCs w:val="24"/>
        </w:rPr>
      </w:pPr>
    </w:p>
    <w:p w:rsidR="00D77BC6" w:rsidRPr="004214C2" w:rsidRDefault="00D77BC6" w:rsidP="00D77BC6">
      <w:pPr>
        <w:pStyle w:val="BodyTextIndent"/>
        <w:numPr>
          <w:ilvl w:val="0"/>
          <w:numId w:val="18"/>
        </w:numPr>
        <w:tabs>
          <w:tab w:val="left" w:pos="567"/>
        </w:tabs>
        <w:spacing w:after="0"/>
        <w:ind w:left="1134" w:hanging="1134"/>
        <w:rPr>
          <w:rFonts w:asciiTheme="minorHAnsi" w:hAnsiTheme="minorHAnsi" w:cs="Arial"/>
          <w:szCs w:val="24"/>
        </w:rPr>
      </w:pPr>
      <w:proofErr w:type="spellStart"/>
      <w:r w:rsidRPr="004214C2">
        <w:rPr>
          <w:rFonts w:asciiTheme="minorHAnsi" w:hAnsiTheme="minorHAnsi" w:cs="Arial"/>
          <w:b/>
          <w:szCs w:val="24"/>
        </w:rPr>
        <w:t>Shortlisting</w:t>
      </w:r>
      <w:proofErr w:type="spellEnd"/>
      <w:r w:rsidRPr="004214C2">
        <w:rPr>
          <w:rFonts w:asciiTheme="minorHAnsi" w:hAnsiTheme="minorHAnsi" w:cs="Arial"/>
          <w:b/>
          <w:szCs w:val="24"/>
        </w:rPr>
        <w:t xml:space="preserve"> Process</w:t>
      </w:r>
    </w:p>
    <w:p w:rsidR="00D77BC6" w:rsidRPr="004214C2" w:rsidRDefault="00D77BC6" w:rsidP="00681F2A">
      <w:pPr>
        <w:pStyle w:val="BodyTextIndent"/>
        <w:tabs>
          <w:tab w:val="left" w:pos="851"/>
        </w:tabs>
        <w:spacing w:line="276" w:lineRule="auto"/>
        <w:ind w:left="567" w:hanging="567"/>
        <w:jc w:val="both"/>
        <w:rPr>
          <w:rFonts w:asciiTheme="minorHAnsi" w:hAnsiTheme="minorHAnsi" w:cs="Arial"/>
          <w:szCs w:val="24"/>
        </w:rPr>
      </w:pPr>
      <w:r w:rsidRPr="004214C2">
        <w:rPr>
          <w:rFonts w:asciiTheme="minorHAnsi" w:hAnsiTheme="minorHAnsi" w:cs="Arial"/>
          <w:szCs w:val="24"/>
        </w:rPr>
        <w:tab/>
        <w:t xml:space="preserve">The local authority may decide, by reason of the number of persons seeking admission to a competition, to carry out a </w:t>
      </w:r>
      <w:proofErr w:type="spellStart"/>
      <w:r w:rsidRPr="004214C2">
        <w:rPr>
          <w:rFonts w:asciiTheme="minorHAnsi" w:hAnsiTheme="minorHAnsi" w:cs="Arial"/>
          <w:szCs w:val="24"/>
        </w:rPr>
        <w:t>shortlisting</w:t>
      </w:r>
      <w:proofErr w:type="spellEnd"/>
      <w:r w:rsidRPr="004214C2">
        <w:rPr>
          <w:rFonts w:asciiTheme="minorHAnsi" w:hAnsiTheme="minorHAnsi" w:cs="Arial"/>
          <w:szCs w:val="24"/>
        </w:rPr>
        <w:t xml:space="preserve"> procedure.  The number of persons to be invited, in these circumstances, to interview, shall be determined by the local authority from time to time having regard to the likely number of vacancies to be filled. The local authority may at its discretion, decide that such </w:t>
      </w:r>
      <w:proofErr w:type="spellStart"/>
      <w:r w:rsidRPr="004214C2">
        <w:rPr>
          <w:rFonts w:asciiTheme="minorHAnsi" w:hAnsiTheme="minorHAnsi" w:cs="Arial"/>
          <w:szCs w:val="24"/>
        </w:rPr>
        <w:t>shortlisting</w:t>
      </w:r>
      <w:proofErr w:type="spellEnd"/>
      <w:r w:rsidRPr="004214C2">
        <w:rPr>
          <w:rFonts w:asciiTheme="minorHAnsi" w:hAnsiTheme="minorHAnsi" w:cs="Arial"/>
          <w:szCs w:val="24"/>
        </w:rPr>
        <w:t xml:space="preserve"> will be based on qualifications, relevant experience and information submitted on the application form.</w:t>
      </w:r>
      <w:r w:rsidR="00681F2A">
        <w:rPr>
          <w:rFonts w:asciiTheme="minorHAnsi" w:hAnsiTheme="minorHAnsi" w:cs="Arial"/>
          <w:i/>
          <w:szCs w:val="24"/>
        </w:rPr>
        <w:t xml:space="preserve"> </w:t>
      </w:r>
      <w:r w:rsidRPr="004214C2">
        <w:rPr>
          <w:rFonts w:asciiTheme="minorHAnsi" w:hAnsiTheme="minorHAnsi" w:cs="Arial"/>
          <w:szCs w:val="24"/>
        </w:rPr>
        <w:t>In that regard, candidates should ensure they provide detailed and accurate information</w:t>
      </w:r>
      <w:r w:rsidR="00681F2A">
        <w:rPr>
          <w:rFonts w:asciiTheme="minorHAnsi" w:hAnsiTheme="minorHAnsi" w:cs="Arial"/>
          <w:szCs w:val="24"/>
        </w:rPr>
        <w:t xml:space="preserve"> </w:t>
      </w:r>
      <w:r w:rsidRPr="004214C2">
        <w:rPr>
          <w:rFonts w:asciiTheme="minorHAnsi" w:hAnsiTheme="minorHAnsi" w:cs="Arial"/>
          <w:szCs w:val="24"/>
        </w:rPr>
        <w:t>in completing the form. Alternatively, the local authority may at its discretion decide to shortlist by way of preliminary interview.</w:t>
      </w:r>
    </w:p>
    <w:p w:rsidR="00D77BC6" w:rsidRPr="004214C2" w:rsidRDefault="00D77BC6" w:rsidP="00D77BC6">
      <w:pPr>
        <w:pStyle w:val="BodyTextIndent"/>
        <w:tabs>
          <w:tab w:val="left" w:pos="1418"/>
        </w:tabs>
        <w:ind w:left="1418"/>
        <w:rPr>
          <w:rFonts w:asciiTheme="minorHAnsi" w:hAnsiTheme="minorHAnsi" w:cs="Arial"/>
          <w:szCs w:val="24"/>
        </w:rPr>
      </w:pPr>
    </w:p>
    <w:p w:rsidR="00D77BC6" w:rsidRPr="004214C2" w:rsidRDefault="00D77BC6" w:rsidP="00D77BC6">
      <w:pPr>
        <w:pStyle w:val="BodyTextIndent"/>
        <w:numPr>
          <w:ilvl w:val="0"/>
          <w:numId w:val="18"/>
        </w:numPr>
        <w:tabs>
          <w:tab w:val="left" w:pos="-720"/>
          <w:tab w:val="left" w:pos="0"/>
          <w:tab w:val="left" w:pos="567"/>
        </w:tabs>
        <w:suppressAutoHyphens/>
        <w:spacing w:after="0"/>
        <w:ind w:left="1134" w:hanging="1134"/>
        <w:jc w:val="both"/>
        <w:rPr>
          <w:rFonts w:asciiTheme="minorHAnsi" w:hAnsiTheme="minorHAnsi" w:cs="Arial"/>
          <w:szCs w:val="24"/>
        </w:rPr>
      </w:pPr>
      <w:r w:rsidRPr="004214C2">
        <w:rPr>
          <w:rFonts w:asciiTheme="minorHAnsi" w:hAnsiTheme="minorHAnsi" w:cs="Arial"/>
          <w:b/>
          <w:szCs w:val="24"/>
        </w:rPr>
        <w:t>Competitive Interview</w:t>
      </w:r>
    </w:p>
    <w:p w:rsidR="00D77BC6" w:rsidRPr="004214C2" w:rsidRDefault="00D77BC6" w:rsidP="00D77BC6">
      <w:pPr>
        <w:pStyle w:val="BodyTextIndent"/>
        <w:tabs>
          <w:tab w:val="left" w:pos="567"/>
          <w:tab w:val="left" w:pos="1418"/>
        </w:tabs>
        <w:spacing w:line="276" w:lineRule="auto"/>
        <w:ind w:left="567" w:hanging="567"/>
        <w:jc w:val="both"/>
        <w:rPr>
          <w:rFonts w:asciiTheme="minorHAnsi" w:hAnsiTheme="minorHAnsi" w:cs="Arial"/>
          <w:szCs w:val="24"/>
        </w:rPr>
      </w:pPr>
      <w:r w:rsidRPr="004214C2">
        <w:rPr>
          <w:rFonts w:asciiTheme="minorHAnsi" w:hAnsiTheme="minorHAnsi" w:cs="Arial"/>
          <w:szCs w:val="24"/>
        </w:rPr>
        <w:tab/>
        <w:t>Selection of candidates for appointment shall be by means of a competitive interview. The competitive interview shall be conducted by or on behalf of the local authority. The Council is committed to a process of selection on merit, based on fair and open competition.  The criteria for judging suitability and ranking will be related directly to the qualification, attributes and skills required to undertake the duties and responsibilities to the standard required in the post.</w:t>
      </w:r>
    </w:p>
    <w:p w:rsidR="00D77BC6" w:rsidRPr="004214C2" w:rsidRDefault="00D77BC6" w:rsidP="00D77BC6">
      <w:pPr>
        <w:pStyle w:val="BodyTextIndent"/>
        <w:tabs>
          <w:tab w:val="left" w:pos="1134"/>
          <w:tab w:val="left" w:pos="1418"/>
        </w:tabs>
        <w:ind w:left="1134"/>
        <w:rPr>
          <w:rFonts w:asciiTheme="minorHAnsi" w:hAnsiTheme="minorHAnsi" w:cs="Arial"/>
          <w:i/>
          <w:szCs w:val="24"/>
        </w:rPr>
      </w:pPr>
    </w:p>
    <w:p w:rsidR="00D77BC6" w:rsidRPr="004214C2" w:rsidRDefault="00D77BC6" w:rsidP="00D77BC6">
      <w:pPr>
        <w:pStyle w:val="BodyTextIndent"/>
        <w:tabs>
          <w:tab w:val="left" w:pos="567"/>
          <w:tab w:val="left" w:pos="1418"/>
        </w:tabs>
        <w:ind w:left="0"/>
        <w:rPr>
          <w:rFonts w:asciiTheme="minorHAnsi" w:hAnsiTheme="minorHAnsi" w:cs="Arial"/>
          <w:szCs w:val="24"/>
        </w:rPr>
      </w:pPr>
      <w:r w:rsidRPr="004214C2">
        <w:rPr>
          <w:rFonts w:asciiTheme="minorHAnsi" w:hAnsiTheme="minorHAnsi" w:cs="Arial"/>
          <w:b/>
          <w:szCs w:val="24"/>
        </w:rPr>
        <w:t>c)</w:t>
      </w:r>
      <w:r w:rsidRPr="004214C2">
        <w:rPr>
          <w:rFonts w:asciiTheme="minorHAnsi" w:hAnsiTheme="minorHAnsi" w:cs="Arial"/>
          <w:szCs w:val="24"/>
        </w:rPr>
        <w:tab/>
      </w:r>
      <w:r w:rsidRPr="004214C2">
        <w:rPr>
          <w:rFonts w:asciiTheme="minorHAnsi" w:hAnsiTheme="minorHAnsi" w:cs="Arial"/>
          <w:b/>
          <w:szCs w:val="24"/>
        </w:rPr>
        <w:t>Panels</w:t>
      </w:r>
    </w:p>
    <w:p w:rsidR="00D77BC6" w:rsidRPr="004214C2" w:rsidRDefault="00D77BC6" w:rsidP="00D77BC6">
      <w:pPr>
        <w:spacing w:line="276" w:lineRule="auto"/>
        <w:ind w:left="567"/>
        <w:jc w:val="both"/>
        <w:rPr>
          <w:rFonts w:asciiTheme="minorHAnsi" w:hAnsiTheme="minorHAnsi" w:cs="Arial"/>
          <w:szCs w:val="24"/>
        </w:rPr>
      </w:pPr>
      <w:r w:rsidRPr="004214C2">
        <w:rPr>
          <w:rFonts w:asciiTheme="minorHAnsi" w:hAnsiTheme="minorHAnsi" w:cs="Arial"/>
          <w:szCs w:val="24"/>
        </w:rPr>
        <w:t xml:space="preserve">A panel may be formed on the basis of the interviews from which </w:t>
      </w:r>
      <w:r w:rsidR="003A3200" w:rsidRPr="004214C2">
        <w:rPr>
          <w:rFonts w:asciiTheme="minorHAnsi" w:hAnsiTheme="minorHAnsi" w:cs="Arial"/>
          <w:szCs w:val="24"/>
        </w:rPr>
        <w:t>Technician Grade I</w:t>
      </w:r>
      <w:r w:rsidRPr="004214C2">
        <w:rPr>
          <w:rFonts w:asciiTheme="minorHAnsi" w:hAnsiTheme="minorHAnsi" w:cs="Arial"/>
          <w:szCs w:val="24"/>
        </w:rPr>
        <w:t xml:space="preserve"> will be employed on a full-time permanent capacity within the life of the panel. Temporary contract positions, as they arise may also be offered, within the life of the panel.</w:t>
      </w:r>
    </w:p>
    <w:p w:rsidR="00D77BC6" w:rsidRPr="004214C2" w:rsidRDefault="00D77BC6" w:rsidP="00D77BC6">
      <w:pPr>
        <w:ind w:left="1134"/>
        <w:rPr>
          <w:rFonts w:asciiTheme="minorHAnsi" w:hAnsiTheme="minorHAnsi" w:cs="Arial"/>
          <w:szCs w:val="24"/>
        </w:rPr>
      </w:pPr>
    </w:p>
    <w:p w:rsidR="00D77BC6" w:rsidRPr="004214C2" w:rsidRDefault="00D77BC6" w:rsidP="00D77BC6">
      <w:pPr>
        <w:pStyle w:val="BodyTextIndent"/>
        <w:tabs>
          <w:tab w:val="left" w:pos="567"/>
        </w:tabs>
        <w:ind w:left="0" w:hanging="11"/>
        <w:rPr>
          <w:rFonts w:asciiTheme="minorHAnsi" w:hAnsiTheme="minorHAnsi" w:cs="Arial"/>
          <w:szCs w:val="24"/>
        </w:rPr>
      </w:pPr>
      <w:r w:rsidRPr="004214C2">
        <w:rPr>
          <w:rFonts w:asciiTheme="minorHAnsi" w:hAnsiTheme="minorHAnsi" w:cs="Arial"/>
          <w:b/>
          <w:szCs w:val="24"/>
        </w:rPr>
        <w:t>d)</w:t>
      </w:r>
      <w:r w:rsidRPr="004214C2">
        <w:rPr>
          <w:rFonts w:asciiTheme="minorHAnsi" w:hAnsiTheme="minorHAnsi" w:cs="Arial"/>
          <w:b/>
          <w:szCs w:val="24"/>
        </w:rPr>
        <w:tab/>
        <w:t>References/Documentary Evidence</w:t>
      </w:r>
    </w:p>
    <w:p w:rsidR="00D77BC6" w:rsidRPr="004214C2" w:rsidRDefault="00D77BC6" w:rsidP="00D77BC6">
      <w:pPr>
        <w:pStyle w:val="BodyTextIndent"/>
        <w:spacing w:line="276" w:lineRule="auto"/>
        <w:ind w:left="567"/>
        <w:jc w:val="both"/>
        <w:rPr>
          <w:rFonts w:asciiTheme="minorHAnsi" w:hAnsiTheme="minorHAnsi" w:cs="Arial"/>
          <w:szCs w:val="24"/>
        </w:rPr>
      </w:pPr>
      <w:r w:rsidRPr="004214C2">
        <w:rPr>
          <w:rFonts w:asciiTheme="minorHAnsi" w:hAnsiTheme="minorHAnsi" w:cs="Arial"/>
          <w:szCs w:val="24"/>
        </w:rPr>
        <w:t>Each candidate may be required to submit as references the names and addresses of two responsible persons to whom he/she is well known but not related.</w:t>
      </w:r>
    </w:p>
    <w:p w:rsidR="00D77BC6" w:rsidRPr="004214C2" w:rsidRDefault="00D77BC6" w:rsidP="00D77BC6">
      <w:pPr>
        <w:pStyle w:val="BodyTextIndent"/>
        <w:spacing w:line="276" w:lineRule="auto"/>
        <w:ind w:left="1134"/>
        <w:jc w:val="both"/>
        <w:rPr>
          <w:rFonts w:asciiTheme="minorHAnsi" w:hAnsiTheme="minorHAnsi" w:cs="Arial"/>
          <w:szCs w:val="24"/>
        </w:rPr>
      </w:pPr>
    </w:p>
    <w:p w:rsidR="00D77BC6" w:rsidRPr="004214C2" w:rsidRDefault="00D77BC6" w:rsidP="00D77BC6">
      <w:pPr>
        <w:pStyle w:val="BodyTextIndent"/>
        <w:spacing w:line="276" w:lineRule="auto"/>
        <w:ind w:left="567"/>
        <w:jc w:val="both"/>
        <w:rPr>
          <w:rFonts w:asciiTheme="minorHAnsi" w:hAnsiTheme="minorHAnsi" w:cs="Arial"/>
          <w:szCs w:val="24"/>
        </w:rPr>
      </w:pPr>
      <w:r w:rsidRPr="004214C2">
        <w:rPr>
          <w:rFonts w:asciiTheme="minorHAnsi" w:hAnsiTheme="minorHAnsi" w:cs="Arial"/>
          <w:szCs w:val="24"/>
        </w:rPr>
        <w:t>Candidates may be required to submit documentary evidence to the local authority in support of their application.</w:t>
      </w:r>
    </w:p>
    <w:p w:rsidR="00045E59" w:rsidRPr="004214C2" w:rsidRDefault="00045E59" w:rsidP="00D77BC6">
      <w:pPr>
        <w:pStyle w:val="BodyTextIndent"/>
        <w:spacing w:line="276" w:lineRule="auto"/>
        <w:ind w:left="567"/>
        <w:jc w:val="both"/>
        <w:rPr>
          <w:rFonts w:asciiTheme="minorHAnsi" w:hAnsiTheme="minorHAnsi" w:cs="Arial"/>
          <w:szCs w:val="24"/>
        </w:rPr>
      </w:pPr>
    </w:p>
    <w:p w:rsidR="00D77BC6" w:rsidRPr="004214C2" w:rsidRDefault="00577FA4" w:rsidP="00D77BC6">
      <w:pPr>
        <w:pStyle w:val="BodyTextIndent"/>
        <w:spacing w:line="276" w:lineRule="auto"/>
        <w:ind w:left="567" w:hanging="567"/>
        <w:rPr>
          <w:rFonts w:asciiTheme="minorHAnsi" w:hAnsiTheme="minorHAnsi" w:cs="Arial"/>
          <w:szCs w:val="24"/>
        </w:rPr>
      </w:pPr>
      <w:r>
        <w:rPr>
          <w:rFonts w:asciiTheme="minorHAnsi" w:hAnsiTheme="minorHAnsi" w:cs="Arial"/>
          <w:b/>
          <w:szCs w:val="24"/>
        </w:rPr>
        <w:t>10</w:t>
      </w:r>
      <w:r w:rsidR="00D77BC6" w:rsidRPr="004214C2">
        <w:rPr>
          <w:rFonts w:asciiTheme="minorHAnsi" w:hAnsiTheme="minorHAnsi" w:cs="Arial"/>
          <w:b/>
          <w:szCs w:val="24"/>
        </w:rPr>
        <w:t>.</w:t>
      </w:r>
      <w:r w:rsidR="00D77BC6" w:rsidRPr="004214C2">
        <w:rPr>
          <w:rFonts w:asciiTheme="minorHAnsi" w:hAnsiTheme="minorHAnsi" w:cs="Arial"/>
          <w:b/>
          <w:szCs w:val="24"/>
        </w:rPr>
        <w:tab/>
        <w:t>COMMENCEMENT</w:t>
      </w:r>
      <w:proofErr w:type="gramStart"/>
      <w:r w:rsidR="00D77BC6" w:rsidRPr="004214C2">
        <w:rPr>
          <w:rFonts w:asciiTheme="minorHAnsi" w:hAnsiTheme="minorHAnsi" w:cs="Arial"/>
          <w:b/>
          <w:szCs w:val="24"/>
        </w:rPr>
        <w:t>:</w:t>
      </w:r>
      <w:proofErr w:type="gramEnd"/>
      <w:r w:rsidR="00D77BC6" w:rsidRPr="004214C2">
        <w:rPr>
          <w:rFonts w:asciiTheme="minorHAnsi" w:hAnsiTheme="minorHAnsi" w:cs="Arial"/>
          <w:b/>
          <w:szCs w:val="24"/>
        </w:rPr>
        <w:br/>
      </w:r>
      <w:r w:rsidR="00D77BC6" w:rsidRPr="004214C2">
        <w:rPr>
          <w:rFonts w:asciiTheme="minorHAnsi" w:hAnsiTheme="minorHAnsi" w:cs="Arial"/>
          <w:szCs w:val="24"/>
        </w:rPr>
        <w:t>The local authority shall require a person to whom an appointment is offered to take up such appointment within a period of not more than one month and is he/she fails to take up the appointment within such period or such period or such longer period as the local authority in its absolute discretion may determine, the local authority shall not appoint him/her.</w:t>
      </w:r>
    </w:p>
    <w:p w:rsidR="00D77BC6" w:rsidRPr="004214C2" w:rsidRDefault="00577FA4" w:rsidP="00D77BC6">
      <w:pPr>
        <w:pStyle w:val="BodyTextIndent"/>
        <w:tabs>
          <w:tab w:val="left" w:pos="567"/>
        </w:tabs>
        <w:ind w:left="0"/>
        <w:rPr>
          <w:rFonts w:asciiTheme="minorHAnsi" w:hAnsiTheme="minorHAnsi" w:cs="Arial"/>
          <w:szCs w:val="24"/>
        </w:rPr>
      </w:pPr>
      <w:r>
        <w:rPr>
          <w:rFonts w:asciiTheme="minorHAnsi" w:hAnsiTheme="minorHAnsi" w:cs="Arial"/>
          <w:b/>
          <w:szCs w:val="24"/>
        </w:rPr>
        <w:t>11</w:t>
      </w:r>
      <w:r w:rsidR="00D77BC6" w:rsidRPr="004214C2">
        <w:rPr>
          <w:rFonts w:asciiTheme="minorHAnsi" w:hAnsiTheme="minorHAnsi" w:cs="Arial"/>
          <w:b/>
          <w:szCs w:val="24"/>
        </w:rPr>
        <w:t>.</w:t>
      </w:r>
      <w:r w:rsidR="00D77BC6" w:rsidRPr="004214C2">
        <w:rPr>
          <w:rFonts w:asciiTheme="minorHAnsi" w:hAnsiTheme="minorHAnsi" w:cs="Arial"/>
          <w:b/>
          <w:szCs w:val="24"/>
        </w:rPr>
        <w:tab/>
        <w:t>RETIREMENT</w:t>
      </w:r>
      <w:r w:rsidR="00D77BC6" w:rsidRPr="004214C2">
        <w:rPr>
          <w:rFonts w:asciiTheme="minorHAnsi" w:hAnsiTheme="minorHAnsi" w:cs="Arial"/>
          <w:szCs w:val="24"/>
        </w:rPr>
        <w:t>:</w:t>
      </w:r>
    </w:p>
    <w:p w:rsidR="00D77BC6" w:rsidRPr="004214C2" w:rsidRDefault="00D77BC6" w:rsidP="00D77BC6">
      <w:pPr>
        <w:spacing w:line="276" w:lineRule="auto"/>
        <w:ind w:left="567" w:hanging="567"/>
        <w:jc w:val="both"/>
        <w:rPr>
          <w:rFonts w:asciiTheme="minorHAnsi" w:hAnsiTheme="minorHAnsi" w:cs="Arial"/>
          <w:szCs w:val="24"/>
          <w:lang w:val="en-IE"/>
        </w:rPr>
      </w:pPr>
      <w:r w:rsidRPr="004214C2">
        <w:rPr>
          <w:rFonts w:asciiTheme="minorHAnsi" w:hAnsiTheme="minorHAnsi" w:cs="Arial"/>
          <w:szCs w:val="24"/>
          <w:lang w:val="en-IE"/>
        </w:rPr>
        <w:tab/>
        <w:t>The Single Public Service Pension Scheme (“Single Scheme”) as provided by the Public</w:t>
      </w:r>
      <w:r w:rsidRPr="004214C2">
        <w:rPr>
          <w:rFonts w:asciiTheme="minorHAnsi" w:hAnsiTheme="minorHAnsi" w:cs="Arial"/>
          <w:bCs/>
          <w:szCs w:val="24"/>
        </w:rPr>
        <w:t xml:space="preserve"> Service Pensions (Single Scheme and Other Provisions) Act 2012</w:t>
      </w:r>
      <w:r w:rsidRPr="004214C2">
        <w:rPr>
          <w:rFonts w:asciiTheme="minorHAnsi" w:hAnsiTheme="minorHAnsi" w:cs="Arial"/>
          <w:szCs w:val="24"/>
          <w:lang w:val="en-IE"/>
        </w:rPr>
        <w:t xml:space="preserve"> commenced with effect from 1</w:t>
      </w:r>
      <w:r w:rsidRPr="004214C2">
        <w:rPr>
          <w:rFonts w:asciiTheme="minorHAnsi" w:hAnsiTheme="minorHAnsi" w:cs="Arial"/>
          <w:szCs w:val="24"/>
          <w:vertAlign w:val="superscript"/>
          <w:lang w:val="en-IE"/>
        </w:rPr>
        <w:t>st</w:t>
      </w:r>
      <w:r w:rsidRPr="004214C2">
        <w:rPr>
          <w:rFonts w:asciiTheme="minorHAnsi" w:hAnsiTheme="minorHAnsi" w:cs="Arial"/>
          <w:szCs w:val="24"/>
          <w:lang w:val="en-IE"/>
        </w:rPr>
        <w:t xml:space="preserve"> January 2013. The act introduces new pension and retirement provisions for </w:t>
      </w:r>
      <w:r w:rsidRPr="004214C2">
        <w:rPr>
          <w:rFonts w:asciiTheme="minorHAnsi" w:hAnsiTheme="minorHAnsi" w:cs="Arial"/>
          <w:b/>
          <w:bCs/>
          <w:szCs w:val="24"/>
          <w:lang w:val="en-IE"/>
        </w:rPr>
        <w:t>new entrants</w:t>
      </w:r>
      <w:r w:rsidRPr="004214C2">
        <w:rPr>
          <w:rFonts w:asciiTheme="minorHAnsi" w:hAnsiTheme="minorHAnsi" w:cs="Arial"/>
          <w:szCs w:val="24"/>
          <w:lang w:val="en-IE"/>
        </w:rPr>
        <w:t xml:space="preserve"> to the public service appointed on or after 1</w:t>
      </w:r>
      <w:r w:rsidRPr="004214C2">
        <w:rPr>
          <w:rFonts w:asciiTheme="minorHAnsi" w:hAnsiTheme="minorHAnsi" w:cs="Arial"/>
          <w:szCs w:val="24"/>
          <w:vertAlign w:val="superscript"/>
          <w:lang w:val="en-IE"/>
        </w:rPr>
        <w:t>st</w:t>
      </w:r>
      <w:r w:rsidRPr="004214C2">
        <w:rPr>
          <w:rFonts w:asciiTheme="minorHAnsi" w:hAnsiTheme="minorHAnsi" w:cs="Arial"/>
          <w:szCs w:val="24"/>
          <w:lang w:val="en-IE"/>
        </w:rPr>
        <w:t xml:space="preserve"> January 2013.  Pension age set initially at 66 years; this will rise in step with statutory changes in the SPC age to 67 years in 2021 and 68 years in 2028.  The compulsory retirement age of 70 applies. Otherwise the retirement age of the relevant Scheme applies.</w:t>
      </w:r>
    </w:p>
    <w:p w:rsidR="00D77BC6" w:rsidRPr="004214C2" w:rsidRDefault="00D77BC6" w:rsidP="00D77BC6">
      <w:pPr>
        <w:spacing w:line="276" w:lineRule="auto"/>
        <w:ind w:left="709" w:hanging="709"/>
        <w:jc w:val="both"/>
        <w:rPr>
          <w:rFonts w:asciiTheme="minorHAnsi" w:hAnsiTheme="minorHAnsi" w:cs="Arial"/>
          <w:szCs w:val="24"/>
          <w:lang w:val="en-IE"/>
        </w:rPr>
      </w:pPr>
    </w:p>
    <w:p w:rsidR="00D77BC6" w:rsidRPr="004214C2" w:rsidRDefault="00D77BC6" w:rsidP="00D77BC6">
      <w:pPr>
        <w:spacing w:line="276" w:lineRule="auto"/>
        <w:ind w:left="567"/>
        <w:jc w:val="both"/>
        <w:rPr>
          <w:rFonts w:asciiTheme="minorHAnsi" w:hAnsiTheme="minorHAnsi" w:cs="Arial"/>
          <w:iCs/>
          <w:szCs w:val="24"/>
          <w:lang w:val="en-IE"/>
        </w:rPr>
      </w:pPr>
      <w:r w:rsidRPr="004214C2">
        <w:rPr>
          <w:rFonts w:asciiTheme="minorHAnsi" w:hAnsiTheme="minorHAnsi" w:cs="Arial"/>
          <w:iCs/>
          <w:szCs w:val="24"/>
          <w:lang w:val="en-IE"/>
        </w:rPr>
        <w:lastRenderedPageBreak/>
        <w:t>It should be noted that candidates who are in receipt of a Public Service Pension and are rehired in any paid capacity by a Public Service Body may be liable to have their pension abated.</w:t>
      </w:r>
    </w:p>
    <w:p w:rsidR="00D77BC6" w:rsidRPr="004214C2" w:rsidRDefault="00D77BC6" w:rsidP="00D77BC6">
      <w:pPr>
        <w:spacing w:line="276" w:lineRule="auto"/>
        <w:ind w:left="709"/>
        <w:jc w:val="both"/>
        <w:rPr>
          <w:rFonts w:asciiTheme="minorHAnsi" w:hAnsiTheme="minorHAnsi" w:cs="Arial"/>
          <w:iCs/>
          <w:szCs w:val="24"/>
          <w:lang w:val="en-IE"/>
        </w:rPr>
      </w:pPr>
    </w:p>
    <w:p w:rsidR="00D77BC6" w:rsidRPr="004214C2" w:rsidRDefault="00D77BC6" w:rsidP="00D77BC6">
      <w:pPr>
        <w:tabs>
          <w:tab w:val="left" w:pos="567"/>
        </w:tabs>
        <w:spacing w:line="276" w:lineRule="auto"/>
        <w:ind w:left="567"/>
        <w:jc w:val="both"/>
        <w:rPr>
          <w:rFonts w:asciiTheme="minorHAnsi" w:hAnsiTheme="minorHAnsi" w:cs="Arial"/>
          <w:iCs/>
          <w:szCs w:val="24"/>
          <w:lang w:val="en-IE"/>
        </w:rPr>
      </w:pPr>
      <w:r w:rsidRPr="004214C2">
        <w:rPr>
          <w:rFonts w:asciiTheme="minorHAnsi" w:hAnsiTheme="minorHAnsi" w:cs="Arial"/>
          <w:iCs/>
          <w:szCs w:val="24"/>
          <w:lang w:val="en-IE"/>
        </w:rPr>
        <w:t>Prior to appointment successful candidates will be obliged to complete a Declaration in relation to previous Public Pensionable Employment.</w:t>
      </w:r>
    </w:p>
    <w:p w:rsidR="00D77BC6" w:rsidRPr="004214C2" w:rsidRDefault="00D77BC6" w:rsidP="00D77BC6">
      <w:pPr>
        <w:jc w:val="center"/>
        <w:rPr>
          <w:rFonts w:asciiTheme="minorHAnsi" w:hAnsiTheme="minorHAnsi" w:cs="Arial"/>
          <w:b/>
          <w:szCs w:val="24"/>
        </w:rPr>
      </w:pPr>
    </w:p>
    <w:p w:rsidR="00D77BC6" w:rsidRPr="004214C2" w:rsidRDefault="00D77BC6" w:rsidP="00D77BC6">
      <w:pPr>
        <w:ind w:left="567"/>
        <w:jc w:val="center"/>
        <w:rPr>
          <w:rFonts w:asciiTheme="minorHAnsi" w:hAnsiTheme="minorHAnsi" w:cs="Arial"/>
          <w:b/>
          <w:szCs w:val="24"/>
        </w:rPr>
      </w:pPr>
    </w:p>
    <w:p w:rsidR="00D77BC6" w:rsidRPr="004214C2" w:rsidRDefault="00681F2A" w:rsidP="00681F2A">
      <w:pPr>
        <w:pStyle w:val="BodyTextIndent3"/>
        <w:numPr>
          <w:ilvl w:val="0"/>
          <w:numId w:val="44"/>
        </w:numPr>
        <w:spacing w:after="0"/>
        <w:jc w:val="both"/>
        <w:rPr>
          <w:rFonts w:asciiTheme="minorHAnsi" w:hAnsiTheme="minorHAnsi" w:cs="Arial"/>
          <w:b/>
          <w:sz w:val="24"/>
          <w:szCs w:val="24"/>
        </w:rPr>
      </w:pPr>
      <w:r>
        <w:rPr>
          <w:rFonts w:asciiTheme="minorHAnsi" w:hAnsiTheme="minorHAnsi" w:cs="Arial"/>
          <w:b/>
          <w:sz w:val="24"/>
          <w:szCs w:val="24"/>
        </w:rPr>
        <w:t xml:space="preserve"> </w:t>
      </w:r>
      <w:r w:rsidR="00D77BC6" w:rsidRPr="004214C2">
        <w:rPr>
          <w:rFonts w:asciiTheme="minorHAnsi" w:hAnsiTheme="minorHAnsi" w:cs="Arial"/>
          <w:b/>
          <w:sz w:val="24"/>
          <w:szCs w:val="24"/>
        </w:rPr>
        <w:t>DATA PROTECTION</w:t>
      </w:r>
    </w:p>
    <w:p w:rsidR="00D77BC6" w:rsidRPr="004214C2" w:rsidRDefault="00D77BC6" w:rsidP="00D77BC6">
      <w:pPr>
        <w:pStyle w:val="BodyTextIndent3"/>
        <w:ind w:left="567"/>
        <w:jc w:val="both"/>
        <w:rPr>
          <w:rFonts w:asciiTheme="minorHAnsi" w:hAnsiTheme="minorHAnsi" w:cs="Arial"/>
          <w:sz w:val="24"/>
          <w:szCs w:val="24"/>
        </w:rPr>
      </w:pPr>
      <w:r w:rsidRPr="004214C2">
        <w:rPr>
          <w:rFonts w:asciiTheme="minorHAnsi" w:hAnsiTheme="minorHAnsi" w:cs="Arial"/>
          <w:sz w:val="24"/>
          <w:szCs w:val="24"/>
        </w:rPr>
        <w:t xml:space="preserve">When your application is received, Laois County Council creates a record which contains personal information you have supplied.  The personal information on the application form is used solely in processing your candidature.  Such information held is subject to the rights and obligations set out in the Data Protection Acts, 1988 &amp; 2003.  </w:t>
      </w:r>
    </w:p>
    <w:p w:rsidR="00045E59" w:rsidRPr="004214C2" w:rsidRDefault="00045E59" w:rsidP="00D77BC6">
      <w:pPr>
        <w:pBdr>
          <w:bottom w:val="dotted" w:sz="24" w:space="1" w:color="auto"/>
        </w:pBdr>
        <w:spacing w:line="276" w:lineRule="auto"/>
        <w:ind w:left="567"/>
        <w:jc w:val="both"/>
        <w:rPr>
          <w:rFonts w:asciiTheme="minorHAnsi" w:hAnsiTheme="minorHAnsi" w:cs="Arial"/>
          <w:szCs w:val="24"/>
          <w:lang w:val="en-IE"/>
        </w:rPr>
      </w:pPr>
    </w:p>
    <w:p w:rsidR="00D77BC6" w:rsidRPr="004214C2" w:rsidRDefault="00D77BC6" w:rsidP="00D77BC6">
      <w:pPr>
        <w:ind w:left="567"/>
        <w:jc w:val="both"/>
        <w:rPr>
          <w:rFonts w:asciiTheme="minorHAnsi" w:hAnsiTheme="minorHAnsi"/>
          <w:b/>
          <w:color w:val="002060"/>
          <w:szCs w:val="24"/>
        </w:rPr>
      </w:pPr>
    </w:p>
    <w:p w:rsidR="00D77BC6" w:rsidRPr="004214C2" w:rsidRDefault="00D77BC6" w:rsidP="00DE7639">
      <w:pPr>
        <w:ind w:left="567"/>
        <w:rPr>
          <w:rFonts w:asciiTheme="minorHAnsi" w:hAnsiTheme="minorHAnsi"/>
          <w:b/>
          <w:szCs w:val="24"/>
          <w:lang w:val="ga-IE"/>
        </w:rPr>
      </w:pPr>
      <w:r w:rsidRPr="004214C2">
        <w:rPr>
          <w:rFonts w:asciiTheme="minorHAnsi" w:hAnsiTheme="minorHAnsi"/>
          <w:b/>
          <w:szCs w:val="24"/>
        </w:rPr>
        <w:t xml:space="preserve">Any attempt by a candidate, or by any person(s) acting at the candidate’s instigation, directly or indirectly, by means of written communication or otherwise influence in the candidate’s </w:t>
      </w:r>
      <w:proofErr w:type="spellStart"/>
      <w:r w:rsidRPr="004214C2">
        <w:rPr>
          <w:rFonts w:asciiTheme="minorHAnsi" w:hAnsiTheme="minorHAnsi"/>
          <w:b/>
          <w:szCs w:val="24"/>
        </w:rPr>
        <w:t>favour</w:t>
      </w:r>
      <w:proofErr w:type="spellEnd"/>
      <w:r w:rsidRPr="004214C2">
        <w:rPr>
          <w:rFonts w:asciiTheme="minorHAnsi" w:hAnsiTheme="minorHAnsi"/>
          <w:b/>
          <w:szCs w:val="24"/>
        </w:rPr>
        <w:t>, any member or employee of the Council or person nominated by the County Council to interview or examine applicants, will automatically d</w:t>
      </w:r>
      <w:r w:rsidR="00DE7639" w:rsidRPr="004214C2">
        <w:rPr>
          <w:rFonts w:asciiTheme="minorHAnsi" w:hAnsiTheme="minorHAnsi"/>
          <w:b/>
          <w:szCs w:val="24"/>
        </w:rPr>
        <w:t xml:space="preserve">isqualify the candidate for the </w:t>
      </w:r>
      <w:r w:rsidRPr="004214C2">
        <w:rPr>
          <w:rFonts w:asciiTheme="minorHAnsi" w:hAnsiTheme="minorHAnsi"/>
          <w:b/>
          <w:szCs w:val="24"/>
        </w:rPr>
        <w:t>position being sought.</w:t>
      </w:r>
    </w:p>
    <w:p w:rsidR="00DE7639" w:rsidRPr="004214C2" w:rsidRDefault="00DE7639" w:rsidP="00DE7639">
      <w:pPr>
        <w:ind w:left="567"/>
        <w:rPr>
          <w:rFonts w:asciiTheme="minorHAnsi" w:hAnsiTheme="minorHAnsi"/>
          <w:b/>
          <w:szCs w:val="24"/>
        </w:rPr>
      </w:pPr>
    </w:p>
    <w:p w:rsidR="00D77BC6" w:rsidRPr="004214C2" w:rsidRDefault="00D77BC6" w:rsidP="00DE7639">
      <w:pPr>
        <w:ind w:left="567"/>
        <w:rPr>
          <w:rFonts w:asciiTheme="minorHAnsi" w:hAnsiTheme="minorHAnsi"/>
          <w:b/>
          <w:szCs w:val="24"/>
          <w:lang w:val="ga-IE"/>
        </w:rPr>
      </w:pPr>
      <w:r w:rsidRPr="004214C2">
        <w:rPr>
          <w:rFonts w:asciiTheme="minorHAnsi" w:hAnsiTheme="minorHAnsi"/>
          <w:b/>
          <w:szCs w:val="24"/>
        </w:rPr>
        <w:t>Expenses incurred by candidates in attending interview, etc., will be at the candidates own expense</w:t>
      </w:r>
    </w:p>
    <w:p w:rsidR="00D77BC6" w:rsidRPr="004214C2" w:rsidRDefault="00D77BC6" w:rsidP="00D77BC6">
      <w:pPr>
        <w:ind w:left="567"/>
        <w:jc w:val="center"/>
        <w:rPr>
          <w:rFonts w:asciiTheme="minorHAnsi" w:hAnsiTheme="minorHAnsi"/>
          <w:b/>
          <w:szCs w:val="24"/>
          <w:lang w:val="ga-IE"/>
        </w:rPr>
      </w:pPr>
    </w:p>
    <w:p w:rsidR="00D77BC6" w:rsidRPr="004214C2" w:rsidRDefault="00D77BC6" w:rsidP="00D77BC6">
      <w:pPr>
        <w:ind w:left="567"/>
        <w:jc w:val="center"/>
        <w:rPr>
          <w:rFonts w:asciiTheme="minorHAnsi" w:hAnsiTheme="minorHAnsi"/>
          <w:b/>
          <w:szCs w:val="24"/>
          <w:lang w:val="ga-IE"/>
        </w:rPr>
      </w:pPr>
      <w:r w:rsidRPr="004214C2">
        <w:rPr>
          <w:rFonts w:asciiTheme="minorHAnsi" w:hAnsiTheme="minorHAnsi"/>
          <w:b/>
          <w:szCs w:val="24"/>
          <w:lang w:val="ga-IE"/>
        </w:rPr>
        <w:t>Laois County Council is an equal opportunities employer</w:t>
      </w:r>
    </w:p>
    <w:p w:rsidR="00D77BC6" w:rsidRPr="004214C2" w:rsidRDefault="00D77BC6" w:rsidP="00D77BC6">
      <w:pPr>
        <w:ind w:left="567"/>
        <w:jc w:val="both"/>
        <w:rPr>
          <w:rFonts w:asciiTheme="minorHAnsi" w:hAnsiTheme="minorHAnsi"/>
          <w:b/>
          <w:color w:val="002060"/>
          <w:szCs w:val="24"/>
        </w:rPr>
      </w:pPr>
    </w:p>
    <w:p w:rsidR="000C04E9" w:rsidRPr="004214C2" w:rsidRDefault="000C04E9" w:rsidP="000C04E9">
      <w:pPr>
        <w:autoSpaceDE w:val="0"/>
        <w:autoSpaceDN w:val="0"/>
        <w:ind w:firstLine="567"/>
        <w:jc w:val="both"/>
        <w:rPr>
          <w:rFonts w:asciiTheme="minorHAnsi" w:hAnsiTheme="minorHAnsi" w:cs="Arial"/>
          <w:szCs w:val="24"/>
          <w:lang w:eastAsia="en-IE"/>
        </w:rPr>
      </w:pPr>
    </w:p>
    <w:p w:rsidR="000C04E9" w:rsidRPr="004214C2" w:rsidRDefault="000C04E9" w:rsidP="000C04E9">
      <w:pPr>
        <w:spacing w:line="276" w:lineRule="auto"/>
        <w:ind w:left="567"/>
        <w:jc w:val="both"/>
        <w:rPr>
          <w:rFonts w:asciiTheme="minorHAnsi" w:hAnsiTheme="minorHAnsi"/>
          <w:szCs w:val="24"/>
        </w:rPr>
      </w:pPr>
    </w:p>
    <w:p w:rsidR="000C04E9" w:rsidRPr="004214C2" w:rsidRDefault="000C04E9">
      <w:pPr>
        <w:rPr>
          <w:rFonts w:asciiTheme="minorHAnsi" w:hAnsiTheme="minorHAnsi"/>
          <w:szCs w:val="24"/>
        </w:rPr>
      </w:pPr>
    </w:p>
    <w:sectPr w:rsidR="000C04E9" w:rsidRPr="004214C2" w:rsidSect="00DE7639">
      <w:pgSz w:w="12240" w:h="15840"/>
      <w:pgMar w:top="1440" w:right="1440" w:bottom="96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CFF"/>
    <w:multiLevelType w:val="hybridMultilevel"/>
    <w:tmpl w:val="56E87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360C7"/>
    <w:multiLevelType w:val="hybridMultilevel"/>
    <w:tmpl w:val="BD5E669A"/>
    <w:lvl w:ilvl="0" w:tplc="0F50ABD0">
      <w:start w:val="4"/>
      <w:numFmt w:val="lowerRoman"/>
      <w:lvlText w:val="(%1)"/>
      <w:lvlJc w:val="left"/>
      <w:pPr>
        <w:ind w:left="2520" w:hanging="108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nsid w:val="05734E29"/>
    <w:multiLevelType w:val="hybridMultilevel"/>
    <w:tmpl w:val="5ECE76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5D60828"/>
    <w:multiLevelType w:val="hybridMultilevel"/>
    <w:tmpl w:val="3BA8F4C2"/>
    <w:lvl w:ilvl="0" w:tplc="1809000B">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4">
    <w:nsid w:val="07FD2A86"/>
    <w:multiLevelType w:val="hybridMultilevel"/>
    <w:tmpl w:val="FF8C60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0C34CC8"/>
    <w:multiLevelType w:val="hybridMultilevel"/>
    <w:tmpl w:val="80ACE290"/>
    <w:lvl w:ilvl="0" w:tplc="992228D2">
      <w:start w:val="9"/>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7820F08"/>
    <w:multiLevelType w:val="hybridMultilevel"/>
    <w:tmpl w:val="52D8C03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72B87"/>
    <w:multiLevelType w:val="hybridMultilevel"/>
    <w:tmpl w:val="16B2298E"/>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
    <w:nsid w:val="17EF5241"/>
    <w:multiLevelType w:val="singleLevel"/>
    <w:tmpl w:val="B8029A8C"/>
    <w:lvl w:ilvl="0">
      <w:start w:val="1"/>
      <w:numFmt w:val="lowerLetter"/>
      <w:lvlText w:val="(%1)"/>
      <w:lvlJc w:val="left"/>
      <w:pPr>
        <w:tabs>
          <w:tab w:val="num" w:pos="1440"/>
        </w:tabs>
        <w:ind w:left="1440" w:hanging="720"/>
      </w:pPr>
      <w:rPr>
        <w:rFonts w:ascii="Arial" w:eastAsia="Times New Roman" w:hAnsi="Arial" w:cs="Arial"/>
      </w:rPr>
    </w:lvl>
  </w:abstractNum>
  <w:abstractNum w:abstractNumId="9">
    <w:nsid w:val="197B289E"/>
    <w:multiLevelType w:val="hybridMultilevel"/>
    <w:tmpl w:val="BD666D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F497585"/>
    <w:multiLevelType w:val="hybridMultilevel"/>
    <w:tmpl w:val="5706E0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1D23A2D"/>
    <w:multiLevelType w:val="hybridMultilevel"/>
    <w:tmpl w:val="D39CB8F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56CCA"/>
    <w:multiLevelType w:val="hybridMultilevel"/>
    <w:tmpl w:val="C1E4CD58"/>
    <w:lvl w:ilvl="0" w:tplc="4EB0053A">
      <w:start w:val="3"/>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A660B"/>
    <w:multiLevelType w:val="hybridMultilevel"/>
    <w:tmpl w:val="E3640176"/>
    <w:lvl w:ilvl="0" w:tplc="E1CAAD38">
      <w:start w:val="2"/>
      <w:numFmt w:val="lowerRoman"/>
      <w:lvlText w:val="(%1)"/>
      <w:lvlJc w:val="left"/>
      <w:pPr>
        <w:ind w:left="1440" w:hanging="10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8463725"/>
    <w:multiLevelType w:val="hybridMultilevel"/>
    <w:tmpl w:val="E15ACDF4"/>
    <w:lvl w:ilvl="0" w:tplc="DDC43BA6">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A25F6C"/>
    <w:multiLevelType w:val="hybridMultilevel"/>
    <w:tmpl w:val="18FE0B88"/>
    <w:lvl w:ilvl="0" w:tplc="AEBE5D2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B965790"/>
    <w:multiLevelType w:val="hybridMultilevel"/>
    <w:tmpl w:val="FFC4BEAE"/>
    <w:lvl w:ilvl="0" w:tplc="1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C932D1A"/>
    <w:multiLevelType w:val="hybridMultilevel"/>
    <w:tmpl w:val="72884C6C"/>
    <w:lvl w:ilvl="0" w:tplc="2B2A7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9F572F"/>
    <w:multiLevelType w:val="hybridMultilevel"/>
    <w:tmpl w:val="7F820CF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8A7003"/>
    <w:multiLevelType w:val="hybridMultilevel"/>
    <w:tmpl w:val="9D7AD3FA"/>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0">
    <w:nsid w:val="32D72CE6"/>
    <w:multiLevelType w:val="hybridMultilevel"/>
    <w:tmpl w:val="51D00546"/>
    <w:lvl w:ilvl="0" w:tplc="61AEC6E8">
      <w:start w:val="1"/>
      <w:numFmt w:val="decimal"/>
      <w:lvlText w:val="%1."/>
      <w:lvlJc w:val="left"/>
      <w:pPr>
        <w:ind w:left="480" w:hanging="36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21">
    <w:nsid w:val="38334CB8"/>
    <w:multiLevelType w:val="hybridMultilevel"/>
    <w:tmpl w:val="E2FA14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39135BFF"/>
    <w:multiLevelType w:val="hybridMultilevel"/>
    <w:tmpl w:val="FB766862"/>
    <w:lvl w:ilvl="0" w:tplc="0409000B">
      <w:start w:val="1"/>
      <w:numFmt w:val="bullet"/>
      <w:lvlText w:val=""/>
      <w:lvlJc w:val="left"/>
      <w:pPr>
        <w:ind w:left="1854" w:hanging="360"/>
      </w:pPr>
      <w:rPr>
        <w:rFonts w:ascii="Wingdings" w:hAnsi="Wingdings"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23">
    <w:nsid w:val="40AC4B39"/>
    <w:multiLevelType w:val="hybridMultilevel"/>
    <w:tmpl w:val="BB3EC128"/>
    <w:lvl w:ilvl="0" w:tplc="1809000F">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24F1D4C"/>
    <w:multiLevelType w:val="hybridMultilevel"/>
    <w:tmpl w:val="80E0B1F8"/>
    <w:lvl w:ilvl="0" w:tplc="1D8258D6">
      <w:start w:val="1"/>
      <w:numFmt w:val="lowerLetter"/>
      <w:lvlText w:val="(%1)"/>
      <w:lvlJc w:val="left"/>
      <w:pPr>
        <w:ind w:left="1549" w:hanging="720"/>
      </w:pPr>
      <w:rPr>
        <w:rFonts w:hint="default"/>
      </w:r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25">
    <w:nsid w:val="46A8569B"/>
    <w:multiLevelType w:val="hybridMultilevel"/>
    <w:tmpl w:val="7682B9F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494A5454"/>
    <w:multiLevelType w:val="hybridMultilevel"/>
    <w:tmpl w:val="CA2A287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nsid w:val="53DA1AA7"/>
    <w:multiLevelType w:val="hybridMultilevel"/>
    <w:tmpl w:val="1B0884EC"/>
    <w:lvl w:ilvl="0" w:tplc="8440F0BC">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nsid w:val="583C390F"/>
    <w:multiLevelType w:val="hybridMultilevel"/>
    <w:tmpl w:val="41AA64D0"/>
    <w:lvl w:ilvl="0" w:tplc="0409000B">
      <w:start w:val="1"/>
      <w:numFmt w:val="bullet"/>
      <w:lvlText w:val=""/>
      <w:lvlJc w:val="left"/>
      <w:pPr>
        <w:ind w:left="1854" w:hanging="360"/>
      </w:pPr>
      <w:rPr>
        <w:rFonts w:ascii="Wingdings" w:hAnsi="Wingdings"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29">
    <w:nsid w:val="59D17443"/>
    <w:multiLevelType w:val="hybridMultilevel"/>
    <w:tmpl w:val="4944169A"/>
    <w:lvl w:ilvl="0" w:tplc="6AEA1214">
      <w:start w:val="1"/>
      <w:numFmt w:val="lowerLetter"/>
      <w:lvlText w:val="(%1)"/>
      <w:lvlJc w:val="left"/>
      <w:pPr>
        <w:ind w:left="1440" w:hanging="72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D1F366A"/>
    <w:multiLevelType w:val="hybridMultilevel"/>
    <w:tmpl w:val="B2D08064"/>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604717"/>
    <w:multiLevelType w:val="hybridMultilevel"/>
    <w:tmpl w:val="83420E20"/>
    <w:lvl w:ilvl="0" w:tplc="35A67124">
      <w:start w:val="3"/>
      <w:numFmt w:val="lowerRoman"/>
      <w:lvlText w:val="(%1)"/>
      <w:lvlJc w:val="left"/>
      <w:pPr>
        <w:ind w:left="1440" w:hanging="108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2B347DB"/>
    <w:multiLevelType w:val="hybridMultilevel"/>
    <w:tmpl w:val="3F66883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nsid w:val="62C44E7F"/>
    <w:multiLevelType w:val="hybridMultilevel"/>
    <w:tmpl w:val="6D1890DE"/>
    <w:lvl w:ilvl="0" w:tplc="5DDAD2B8">
      <w:start w:val="12"/>
      <w:numFmt w:val="decimal"/>
      <w:lvlText w:val="%1."/>
      <w:lvlJc w:val="left"/>
      <w:pPr>
        <w:ind w:left="643" w:hanging="360"/>
      </w:pPr>
      <w:rPr>
        <w:rFonts w:hint="default"/>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34">
    <w:nsid w:val="62F510D4"/>
    <w:multiLevelType w:val="hybridMultilevel"/>
    <w:tmpl w:val="7D0490E4"/>
    <w:lvl w:ilvl="0" w:tplc="E57087C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EE628D"/>
    <w:multiLevelType w:val="hybridMultilevel"/>
    <w:tmpl w:val="FE3496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648346BA"/>
    <w:multiLevelType w:val="hybridMultilevel"/>
    <w:tmpl w:val="021439EC"/>
    <w:lvl w:ilvl="0" w:tplc="1BD872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8B77963"/>
    <w:multiLevelType w:val="hybridMultilevel"/>
    <w:tmpl w:val="5BDED63E"/>
    <w:lvl w:ilvl="0" w:tplc="18090003">
      <w:start w:val="1"/>
      <w:numFmt w:val="bullet"/>
      <w:lvlText w:val="o"/>
      <w:lvlJc w:val="left"/>
      <w:pPr>
        <w:ind w:left="1854" w:hanging="360"/>
      </w:pPr>
      <w:rPr>
        <w:rFonts w:ascii="Courier New" w:hAnsi="Courier New" w:cs="Courier New"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38">
    <w:nsid w:val="6B10219A"/>
    <w:multiLevelType w:val="hybridMultilevel"/>
    <w:tmpl w:val="99E2F474"/>
    <w:lvl w:ilvl="0" w:tplc="04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9">
    <w:nsid w:val="716E4891"/>
    <w:multiLevelType w:val="hybridMultilevel"/>
    <w:tmpl w:val="674C5706"/>
    <w:lvl w:ilvl="0" w:tplc="04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0">
    <w:nsid w:val="73B0719B"/>
    <w:multiLevelType w:val="hybridMultilevel"/>
    <w:tmpl w:val="FFA4CEB0"/>
    <w:lvl w:ilvl="0" w:tplc="0EE489C0">
      <w:start w:val="2"/>
      <w:numFmt w:val="decimal"/>
      <w:lvlText w:val="%1."/>
      <w:lvlJc w:val="left"/>
      <w:pPr>
        <w:ind w:left="510" w:hanging="360"/>
      </w:pPr>
      <w:rPr>
        <w:rFonts w:hint="default"/>
        <w:b/>
      </w:rPr>
    </w:lvl>
    <w:lvl w:ilvl="1" w:tplc="C8C27064">
      <w:start w:val="1"/>
      <w:numFmt w:val="lowerLetter"/>
      <w:lvlText w:val="%2."/>
      <w:lvlJc w:val="left"/>
      <w:pPr>
        <w:ind w:left="1230" w:hanging="360"/>
      </w:pPr>
      <w:rPr>
        <w:b/>
      </w:rPr>
    </w:lvl>
    <w:lvl w:ilvl="2" w:tplc="1809001B" w:tentative="1">
      <w:start w:val="1"/>
      <w:numFmt w:val="lowerRoman"/>
      <w:lvlText w:val="%3."/>
      <w:lvlJc w:val="right"/>
      <w:pPr>
        <w:ind w:left="1950" w:hanging="180"/>
      </w:pPr>
    </w:lvl>
    <w:lvl w:ilvl="3" w:tplc="1809000F" w:tentative="1">
      <w:start w:val="1"/>
      <w:numFmt w:val="decimal"/>
      <w:lvlText w:val="%4."/>
      <w:lvlJc w:val="left"/>
      <w:pPr>
        <w:ind w:left="2670" w:hanging="360"/>
      </w:pPr>
    </w:lvl>
    <w:lvl w:ilvl="4" w:tplc="18090019" w:tentative="1">
      <w:start w:val="1"/>
      <w:numFmt w:val="lowerLetter"/>
      <w:lvlText w:val="%5."/>
      <w:lvlJc w:val="left"/>
      <w:pPr>
        <w:ind w:left="3390" w:hanging="360"/>
      </w:pPr>
    </w:lvl>
    <w:lvl w:ilvl="5" w:tplc="1809001B" w:tentative="1">
      <w:start w:val="1"/>
      <w:numFmt w:val="lowerRoman"/>
      <w:lvlText w:val="%6."/>
      <w:lvlJc w:val="right"/>
      <w:pPr>
        <w:ind w:left="4110" w:hanging="180"/>
      </w:pPr>
    </w:lvl>
    <w:lvl w:ilvl="6" w:tplc="1809000F" w:tentative="1">
      <w:start w:val="1"/>
      <w:numFmt w:val="decimal"/>
      <w:lvlText w:val="%7."/>
      <w:lvlJc w:val="left"/>
      <w:pPr>
        <w:ind w:left="4830" w:hanging="360"/>
      </w:pPr>
    </w:lvl>
    <w:lvl w:ilvl="7" w:tplc="18090019" w:tentative="1">
      <w:start w:val="1"/>
      <w:numFmt w:val="lowerLetter"/>
      <w:lvlText w:val="%8."/>
      <w:lvlJc w:val="left"/>
      <w:pPr>
        <w:ind w:left="5550" w:hanging="360"/>
      </w:pPr>
    </w:lvl>
    <w:lvl w:ilvl="8" w:tplc="1809001B" w:tentative="1">
      <w:start w:val="1"/>
      <w:numFmt w:val="lowerRoman"/>
      <w:lvlText w:val="%9."/>
      <w:lvlJc w:val="right"/>
      <w:pPr>
        <w:ind w:left="6270" w:hanging="180"/>
      </w:pPr>
    </w:lvl>
  </w:abstractNum>
  <w:abstractNum w:abstractNumId="41">
    <w:nsid w:val="76706CA1"/>
    <w:multiLevelType w:val="hybridMultilevel"/>
    <w:tmpl w:val="0EEA8C98"/>
    <w:lvl w:ilvl="0" w:tplc="1809000B">
      <w:start w:val="1"/>
      <w:numFmt w:val="bullet"/>
      <w:lvlText w:val=""/>
      <w:lvlJc w:val="left"/>
      <w:pPr>
        <w:ind w:left="1440" w:hanging="108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AE37B7"/>
    <w:multiLevelType w:val="hybridMultilevel"/>
    <w:tmpl w:val="AD345A56"/>
    <w:lvl w:ilvl="0" w:tplc="4B788C4C">
      <w:start w:val="1"/>
      <w:numFmt w:val="lowerLetter"/>
      <w:lvlText w:val="%1)"/>
      <w:lvlJc w:val="left"/>
      <w:pPr>
        <w:ind w:left="3763" w:hanging="360"/>
      </w:pPr>
      <w:rPr>
        <w:rFonts w:hint="default"/>
        <w:b/>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43">
    <w:nsid w:val="7C5813D9"/>
    <w:multiLevelType w:val="multilevel"/>
    <w:tmpl w:val="7EAE61E0"/>
    <w:lvl w:ilvl="0">
      <w:start w:val="1"/>
      <w:numFmt w:val="decimal"/>
      <w:lvlText w:val="%1"/>
      <w:lvlJc w:val="left"/>
      <w:pPr>
        <w:tabs>
          <w:tab w:val="num" w:pos="432"/>
        </w:tabs>
        <w:ind w:left="432" w:hanging="432"/>
      </w:pPr>
    </w:lvl>
    <w:lvl w:ilvl="1">
      <w:start w:val="1"/>
      <w:numFmt w:val="lowerLetter"/>
      <w:lvlText w:val="%2"/>
      <w:lvlJc w:val="left"/>
      <w:pPr>
        <w:tabs>
          <w:tab w:val="num" w:pos="1368"/>
        </w:tabs>
        <w:ind w:left="1368" w:hanging="936"/>
      </w:pPr>
    </w:lvl>
    <w:lvl w:ilvl="2">
      <w:start w:val="1"/>
      <w:numFmt w:val="lowerRoman"/>
      <w:lvlText w:val="%3"/>
      <w:lvlJc w:val="left"/>
      <w:pPr>
        <w:tabs>
          <w:tab w:val="num" w:pos="2088"/>
        </w:tabs>
        <w:ind w:left="2088" w:hanging="720"/>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7"/>
  </w:num>
  <w:num w:numId="2">
    <w:abstractNumId w:val="14"/>
  </w:num>
  <w:num w:numId="3">
    <w:abstractNumId w:val="10"/>
  </w:num>
  <w:num w:numId="4">
    <w:abstractNumId w:val="0"/>
  </w:num>
  <w:num w:numId="5">
    <w:abstractNumId w:val="2"/>
  </w:num>
  <w:num w:numId="6">
    <w:abstractNumId w:val="29"/>
  </w:num>
  <w:num w:numId="7">
    <w:abstractNumId w:val="8"/>
  </w:num>
  <w:num w:numId="8">
    <w:abstractNumId w:val="27"/>
  </w:num>
  <w:num w:numId="9">
    <w:abstractNumId w:val="40"/>
  </w:num>
  <w:num w:numId="10">
    <w:abstractNumId w:val="20"/>
  </w:num>
  <w:num w:numId="11">
    <w:abstractNumId w:val="9"/>
  </w:num>
  <w:num w:numId="12">
    <w:abstractNumId w:val="25"/>
  </w:num>
  <w:num w:numId="13">
    <w:abstractNumId w:val="32"/>
  </w:num>
  <w:num w:numId="14">
    <w:abstractNumId w:val="19"/>
  </w:num>
  <w:num w:numId="15">
    <w:abstractNumId w:val="26"/>
  </w:num>
  <w:num w:numId="16">
    <w:abstractNumId w:val="37"/>
  </w:num>
  <w:num w:numId="17">
    <w:abstractNumId w:val="7"/>
  </w:num>
  <w:num w:numId="18">
    <w:abstractNumId w:val="42"/>
  </w:num>
  <w:num w:numId="19">
    <w:abstractNumId w:val="30"/>
  </w:num>
  <w:num w:numId="20">
    <w:abstractNumId w:val="11"/>
  </w:num>
  <w:num w:numId="21">
    <w:abstractNumId w:val="18"/>
  </w:num>
  <w:num w:numId="22">
    <w:abstractNumId w:val="6"/>
  </w:num>
  <w:num w:numId="23">
    <w:abstractNumId w:val="41"/>
  </w:num>
  <w:num w:numId="24">
    <w:abstractNumId w:val="4"/>
  </w:num>
  <w:num w:numId="25">
    <w:abstractNumId w:val="39"/>
  </w:num>
  <w:num w:numId="26">
    <w:abstractNumId w:val="22"/>
  </w:num>
  <w:num w:numId="27">
    <w:abstractNumId w:val="28"/>
  </w:num>
  <w:num w:numId="28">
    <w:abstractNumId w:val="38"/>
  </w:num>
  <w:num w:numId="29">
    <w:abstractNumId w:val="34"/>
  </w:num>
  <w:num w:numId="30">
    <w:abstractNumId w:val="43"/>
  </w:num>
  <w:num w:numId="31">
    <w:abstractNumId w:val="1"/>
  </w:num>
  <w:num w:numId="32">
    <w:abstractNumId w:val="31"/>
  </w:num>
  <w:num w:numId="33">
    <w:abstractNumId w:val="5"/>
  </w:num>
  <w:num w:numId="34">
    <w:abstractNumId w:val="13"/>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6"/>
  </w:num>
  <w:num w:numId="38">
    <w:abstractNumId w:val="35"/>
  </w:num>
  <w:num w:numId="39">
    <w:abstractNumId w:val="36"/>
  </w:num>
  <w:num w:numId="40">
    <w:abstractNumId w:val="24"/>
  </w:num>
  <w:num w:numId="41">
    <w:abstractNumId w:val="12"/>
  </w:num>
  <w:num w:numId="42">
    <w:abstractNumId w:val="3"/>
  </w:num>
  <w:num w:numId="43">
    <w:abstractNumId w:val="23"/>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5F1"/>
    <w:rsid w:val="00005A61"/>
    <w:rsid w:val="00014741"/>
    <w:rsid w:val="0002788D"/>
    <w:rsid w:val="0004586F"/>
    <w:rsid w:val="00045E59"/>
    <w:rsid w:val="00066759"/>
    <w:rsid w:val="000A0FFB"/>
    <w:rsid w:val="000B0212"/>
    <w:rsid w:val="000C04E9"/>
    <w:rsid w:val="000E3DCE"/>
    <w:rsid w:val="000F0660"/>
    <w:rsid w:val="00156906"/>
    <w:rsid w:val="00251259"/>
    <w:rsid w:val="002A35F1"/>
    <w:rsid w:val="002A5B06"/>
    <w:rsid w:val="00357CF0"/>
    <w:rsid w:val="00376E1F"/>
    <w:rsid w:val="003A3200"/>
    <w:rsid w:val="003C0DDC"/>
    <w:rsid w:val="003D5817"/>
    <w:rsid w:val="004214C2"/>
    <w:rsid w:val="00427E57"/>
    <w:rsid w:val="00430D72"/>
    <w:rsid w:val="00441726"/>
    <w:rsid w:val="004724EF"/>
    <w:rsid w:val="00475778"/>
    <w:rsid w:val="00494CA9"/>
    <w:rsid w:val="004B1F7F"/>
    <w:rsid w:val="004D390C"/>
    <w:rsid w:val="004E0EB8"/>
    <w:rsid w:val="004E3006"/>
    <w:rsid w:val="004E40AD"/>
    <w:rsid w:val="00511C08"/>
    <w:rsid w:val="00527B5A"/>
    <w:rsid w:val="0054308C"/>
    <w:rsid w:val="005560D3"/>
    <w:rsid w:val="00577FA4"/>
    <w:rsid w:val="005A4C06"/>
    <w:rsid w:val="005F3115"/>
    <w:rsid w:val="00610859"/>
    <w:rsid w:val="006372B3"/>
    <w:rsid w:val="006440FD"/>
    <w:rsid w:val="00672572"/>
    <w:rsid w:val="00681F2A"/>
    <w:rsid w:val="006C27D2"/>
    <w:rsid w:val="006C5380"/>
    <w:rsid w:val="00700C01"/>
    <w:rsid w:val="007137CB"/>
    <w:rsid w:val="0073319F"/>
    <w:rsid w:val="00740A3B"/>
    <w:rsid w:val="007B40EB"/>
    <w:rsid w:val="00802ADC"/>
    <w:rsid w:val="00883881"/>
    <w:rsid w:val="008852CA"/>
    <w:rsid w:val="00896DCE"/>
    <w:rsid w:val="008B2039"/>
    <w:rsid w:val="008B59C8"/>
    <w:rsid w:val="008C79F8"/>
    <w:rsid w:val="00984BDD"/>
    <w:rsid w:val="009D4D88"/>
    <w:rsid w:val="009E35D2"/>
    <w:rsid w:val="009F69AF"/>
    <w:rsid w:val="00AA133C"/>
    <w:rsid w:val="00AB19ED"/>
    <w:rsid w:val="00AF3E7B"/>
    <w:rsid w:val="00B030F7"/>
    <w:rsid w:val="00B74679"/>
    <w:rsid w:val="00B97C5B"/>
    <w:rsid w:val="00BC0D5E"/>
    <w:rsid w:val="00CC50DE"/>
    <w:rsid w:val="00CD6092"/>
    <w:rsid w:val="00D43530"/>
    <w:rsid w:val="00D77BC6"/>
    <w:rsid w:val="00DC00C2"/>
    <w:rsid w:val="00DE7639"/>
    <w:rsid w:val="00E11860"/>
    <w:rsid w:val="00E15381"/>
    <w:rsid w:val="00E2059F"/>
    <w:rsid w:val="00E20831"/>
    <w:rsid w:val="00E4573D"/>
    <w:rsid w:val="00E86537"/>
    <w:rsid w:val="00ED6C12"/>
    <w:rsid w:val="00F3030E"/>
    <w:rsid w:val="00F95A14"/>
    <w:rsid w:val="00FA76CD"/>
    <w:rsid w:val="00FB778B"/>
    <w:rsid w:val="00FD63B9"/>
    <w:rsid w:val="00FE3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F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A35F1"/>
    <w:pPr>
      <w:keepNext/>
      <w:outlineLvl w:val="0"/>
    </w:pPr>
    <w:rPr>
      <w:b/>
      <w:i/>
      <w:lang w:val="en-IE"/>
    </w:rPr>
  </w:style>
  <w:style w:type="paragraph" w:styleId="Heading3">
    <w:name w:val="heading 3"/>
    <w:basedOn w:val="Normal"/>
    <w:next w:val="Normal"/>
    <w:link w:val="Heading3Char"/>
    <w:qFormat/>
    <w:rsid w:val="002A35F1"/>
    <w:pPr>
      <w:keepNext/>
      <w:jc w:val="center"/>
      <w:outlineLvl w:val="2"/>
    </w:pPr>
    <w:rPr>
      <w:b/>
      <w:i/>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5F1"/>
    <w:rPr>
      <w:rFonts w:ascii="Times New Roman" w:eastAsia="Times New Roman" w:hAnsi="Times New Roman" w:cs="Times New Roman"/>
      <w:b/>
      <w:i/>
      <w:sz w:val="24"/>
      <w:szCs w:val="20"/>
      <w:lang w:val="en-IE"/>
    </w:rPr>
  </w:style>
  <w:style w:type="character" w:customStyle="1" w:styleId="Heading3Char">
    <w:name w:val="Heading 3 Char"/>
    <w:basedOn w:val="DefaultParagraphFont"/>
    <w:link w:val="Heading3"/>
    <w:rsid w:val="002A35F1"/>
    <w:rPr>
      <w:rFonts w:ascii="Times New Roman" w:eastAsia="Times New Roman" w:hAnsi="Times New Roman" w:cs="Times New Roman"/>
      <w:b/>
      <w:i/>
      <w:sz w:val="24"/>
      <w:szCs w:val="20"/>
      <w:u w:val="single"/>
      <w:lang w:val="en-IE"/>
    </w:rPr>
  </w:style>
  <w:style w:type="paragraph" w:styleId="Title">
    <w:name w:val="Title"/>
    <w:basedOn w:val="Normal"/>
    <w:link w:val="TitleChar"/>
    <w:uiPriority w:val="99"/>
    <w:qFormat/>
    <w:rsid w:val="002A35F1"/>
    <w:pPr>
      <w:jc w:val="center"/>
    </w:pPr>
    <w:rPr>
      <w:b/>
      <w:i/>
      <w:lang w:val="en-IE"/>
    </w:rPr>
  </w:style>
  <w:style w:type="character" w:customStyle="1" w:styleId="TitleChar">
    <w:name w:val="Title Char"/>
    <w:basedOn w:val="DefaultParagraphFont"/>
    <w:link w:val="Title"/>
    <w:uiPriority w:val="99"/>
    <w:rsid w:val="002A35F1"/>
    <w:rPr>
      <w:rFonts w:ascii="Times New Roman" w:eastAsia="Times New Roman" w:hAnsi="Times New Roman" w:cs="Times New Roman"/>
      <w:b/>
      <w:i/>
      <w:sz w:val="24"/>
      <w:szCs w:val="20"/>
      <w:lang w:val="en-IE"/>
    </w:rPr>
  </w:style>
  <w:style w:type="paragraph" w:styleId="ListParagraph">
    <w:name w:val="List Paragraph"/>
    <w:basedOn w:val="Normal"/>
    <w:uiPriority w:val="34"/>
    <w:qFormat/>
    <w:rsid w:val="002A35F1"/>
    <w:pPr>
      <w:ind w:left="720"/>
    </w:pPr>
    <w:rPr>
      <w:rFonts w:eastAsia="Calibri"/>
      <w:sz w:val="20"/>
      <w:lang w:val="en-GB"/>
    </w:rPr>
  </w:style>
  <w:style w:type="paragraph" w:styleId="BodyText">
    <w:name w:val="Body Text"/>
    <w:basedOn w:val="Normal"/>
    <w:link w:val="BodyTextChar"/>
    <w:uiPriority w:val="99"/>
    <w:unhideWhenUsed/>
    <w:rsid w:val="002A35F1"/>
    <w:pPr>
      <w:spacing w:after="120"/>
    </w:pPr>
    <w:rPr>
      <w:i/>
    </w:rPr>
  </w:style>
  <w:style w:type="character" w:customStyle="1" w:styleId="BodyTextChar">
    <w:name w:val="Body Text Char"/>
    <w:basedOn w:val="DefaultParagraphFont"/>
    <w:link w:val="BodyText"/>
    <w:uiPriority w:val="99"/>
    <w:rsid w:val="002A35F1"/>
    <w:rPr>
      <w:rFonts w:ascii="Times New Roman" w:eastAsia="Times New Roman" w:hAnsi="Times New Roman" w:cs="Times New Roman"/>
      <w:i/>
      <w:sz w:val="24"/>
      <w:szCs w:val="20"/>
    </w:rPr>
  </w:style>
  <w:style w:type="paragraph" w:styleId="NoSpacing">
    <w:name w:val="No Spacing"/>
    <w:link w:val="NoSpacingChar"/>
    <w:uiPriority w:val="1"/>
    <w:qFormat/>
    <w:rsid w:val="002A5B06"/>
    <w:pPr>
      <w:suppressAutoHyphens/>
      <w:spacing w:after="0" w:line="240" w:lineRule="auto"/>
    </w:pPr>
    <w:rPr>
      <w:rFonts w:ascii="Times New Roman" w:eastAsia="Times New Roman" w:hAnsi="Times New Roman" w:cs="Times New Roman"/>
      <w:sz w:val="24"/>
      <w:szCs w:val="24"/>
      <w:lang w:val="en-GB" w:eastAsia="ar-SA"/>
    </w:rPr>
  </w:style>
  <w:style w:type="paragraph" w:styleId="BodyTextIndent">
    <w:name w:val="Body Text Indent"/>
    <w:basedOn w:val="Normal"/>
    <w:link w:val="BodyTextIndentChar"/>
    <w:uiPriority w:val="99"/>
    <w:unhideWhenUsed/>
    <w:rsid w:val="002A5B06"/>
    <w:pPr>
      <w:spacing w:after="120"/>
      <w:ind w:left="283"/>
    </w:pPr>
  </w:style>
  <w:style w:type="character" w:customStyle="1" w:styleId="BodyTextIndentChar">
    <w:name w:val="Body Text Indent Char"/>
    <w:basedOn w:val="DefaultParagraphFont"/>
    <w:link w:val="BodyTextIndent"/>
    <w:uiPriority w:val="99"/>
    <w:rsid w:val="002A5B06"/>
    <w:rPr>
      <w:rFonts w:ascii="Times New Roman" w:eastAsia="Times New Roman" w:hAnsi="Times New Roman" w:cs="Times New Roman"/>
      <w:sz w:val="24"/>
      <w:szCs w:val="20"/>
    </w:rPr>
  </w:style>
  <w:style w:type="paragraph" w:customStyle="1" w:styleId="Default">
    <w:name w:val="Default"/>
    <w:rsid w:val="000C04E9"/>
    <w:pPr>
      <w:autoSpaceDE w:val="0"/>
      <w:autoSpaceDN w:val="0"/>
      <w:adjustRightInd w:val="0"/>
      <w:spacing w:after="0" w:line="240" w:lineRule="auto"/>
    </w:pPr>
    <w:rPr>
      <w:rFonts w:ascii="Arial" w:eastAsia="Calibri" w:hAnsi="Arial" w:cs="Arial"/>
      <w:color w:val="000000"/>
      <w:sz w:val="24"/>
      <w:szCs w:val="24"/>
      <w:lang w:val="en-IE"/>
    </w:rPr>
  </w:style>
  <w:style w:type="character" w:customStyle="1" w:styleId="NoSpacingChar">
    <w:name w:val="No Spacing Char"/>
    <w:basedOn w:val="DefaultParagraphFont"/>
    <w:link w:val="NoSpacing"/>
    <w:uiPriority w:val="1"/>
    <w:rsid w:val="000C04E9"/>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unhideWhenUsed/>
    <w:rsid w:val="00D77BC6"/>
    <w:pPr>
      <w:spacing w:after="120"/>
      <w:ind w:left="283"/>
    </w:pPr>
    <w:rPr>
      <w:sz w:val="16"/>
      <w:szCs w:val="16"/>
    </w:rPr>
  </w:style>
  <w:style w:type="character" w:customStyle="1" w:styleId="BodyTextIndent3Char">
    <w:name w:val="Body Text Indent 3 Char"/>
    <w:basedOn w:val="DefaultParagraphFont"/>
    <w:link w:val="BodyTextIndent3"/>
    <w:rsid w:val="00D77BC6"/>
    <w:rPr>
      <w:rFonts w:ascii="Times New Roman" w:eastAsia="Times New Roman" w:hAnsi="Times New Roman" w:cs="Times New Roman"/>
      <w:sz w:val="16"/>
      <w:szCs w:val="16"/>
    </w:rPr>
  </w:style>
  <w:style w:type="paragraph" w:customStyle="1" w:styleId="Document1">
    <w:name w:val="Document 1"/>
    <w:rsid w:val="004E3006"/>
    <w:pPr>
      <w:keepNext/>
      <w:keepLines/>
      <w:tabs>
        <w:tab w:val="left" w:pos="-720"/>
      </w:tabs>
      <w:suppressAutoHyphens/>
      <w:spacing w:after="0" w:line="240" w:lineRule="auto"/>
    </w:pPr>
    <w:rPr>
      <w:rFonts w:ascii="Courier New" w:eastAsia="Times New Roman" w:hAnsi="Courier New" w:cs="Times New Roman"/>
      <w:sz w:val="24"/>
      <w:szCs w:val="20"/>
    </w:rPr>
  </w:style>
  <w:style w:type="paragraph" w:styleId="TOC6">
    <w:name w:val="toc 6"/>
    <w:basedOn w:val="Normal"/>
    <w:next w:val="Normal"/>
    <w:rsid w:val="004E3006"/>
    <w:pPr>
      <w:tabs>
        <w:tab w:val="left" w:pos="9000"/>
        <w:tab w:val="right" w:pos="9360"/>
      </w:tabs>
      <w:suppressAutoHyphens/>
      <w:ind w:left="720" w:hanging="720"/>
    </w:pPr>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9</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13905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ebrownri</dc:creator>
  <cp:lastModifiedBy>cmcnicholl</cp:lastModifiedBy>
  <cp:revision>14</cp:revision>
  <cp:lastPrinted>2019-01-16T15:45:00Z</cp:lastPrinted>
  <dcterms:created xsi:type="dcterms:W3CDTF">2019-01-14T13:54:00Z</dcterms:created>
  <dcterms:modified xsi:type="dcterms:W3CDTF">2019-01-17T08:56:00Z</dcterms:modified>
</cp:coreProperties>
</file>