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EDB2A9A" w:rsidR="00E7714A" w:rsidRDefault="005E6AB8" w:rsidP="00E7714A">
      <w:pPr>
        <w:spacing w:after="0"/>
        <w:ind w:left="1418"/>
        <w:rPr>
          <w:rFonts w:ascii="Arial" w:hAnsi="Arial" w:cs="Arial"/>
        </w:rPr>
      </w:pPr>
      <w:r>
        <w:rPr>
          <w:rFonts w:ascii="Arial" w:hAnsi="Arial" w:cs="Arial"/>
        </w:rPr>
        <w:t>23</w:t>
      </w:r>
      <w:r w:rsidRPr="005E6AB8">
        <w:rPr>
          <w:rFonts w:ascii="Arial" w:hAnsi="Arial" w:cs="Arial"/>
          <w:vertAlign w:val="superscript"/>
        </w:rPr>
        <w:t>rd</w:t>
      </w:r>
      <w:r>
        <w:rPr>
          <w:rFonts w:ascii="Arial" w:hAnsi="Arial" w:cs="Arial"/>
        </w:rPr>
        <w:t xml:space="preserve"> </w:t>
      </w:r>
      <w:proofErr w:type="gramStart"/>
      <w:r>
        <w:rPr>
          <w:rFonts w:ascii="Arial" w:hAnsi="Arial" w:cs="Arial"/>
        </w:rPr>
        <w:t>August</w:t>
      </w:r>
      <w:r w:rsidR="00E7714A">
        <w:rPr>
          <w:rFonts w:ascii="Arial" w:hAnsi="Arial" w:cs="Arial"/>
        </w:rPr>
        <w:t>,</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5222C502" w14:textId="041233EB" w:rsidR="005E6AB8" w:rsidRPr="00271EDE" w:rsidRDefault="005E6AB8" w:rsidP="005E6AB8">
      <w:pPr>
        <w:spacing w:after="0" w:line="360" w:lineRule="auto"/>
        <w:contextualSpacing/>
        <w:rPr>
          <w:rFonts w:ascii="Arial" w:hAnsi="Arial" w:cs="Arial"/>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sidR="00E7714A">
        <w:rPr>
          <w:rFonts w:ascii="Arial" w:hAnsi="Arial" w:cs="Arial"/>
          <w:b/>
        </w:rPr>
        <w:t xml:space="preserve"> </w:t>
      </w:r>
      <w:r w:rsidR="00E70321">
        <w:rPr>
          <w:rFonts w:ascii="Arial" w:hAnsi="Arial" w:cs="Arial"/>
          <w:b/>
        </w:rPr>
        <w:t>Infrastructure</w:t>
      </w:r>
      <w:r w:rsidR="00E7714A">
        <w:rPr>
          <w:rFonts w:ascii="Arial" w:hAnsi="Arial" w:cs="Arial"/>
          <w:b/>
        </w:rPr>
        <w:t xml:space="preserve"> </w:t>
      </w:r>
      <w:r w:rsidR="00924178">
        <w:rPr>
          <w:rFonts w:ascii="Arial" w:hAnsi="Arial" w:cs="Arial"/>
          <w:b/>
        </w:rPr>
        <w:t xml:space="preserve">for a </w:t>
      </w:r>
      <w:r>
        <w:rPr>
          <w:rFonts w:ascii="Arial" w:hAnsi="Arial" w:cs="Arial"/>
        </w:rPr>
        <w:t>18</w:t>
      </w:r>
      <w:r w:rsidRPr="00271EDE">
        <w:rPr>
          <w:rFonts w:ascii="Arial" w:hAnsi="Arial" w:cs="Arial"/>
        </w:rPr>
        <w:t xml:space="preserve">m </w:t>
      </w:r>
      <w:r>
        <w:rPr>
          <w:rFonts w:ascii="Arial" w:hAnsi="Arial" w:cs="Arial"/>
        </w:rPr>
        <w:tab/>
      </w:r>
      <w:r>
        <w:rPr>
          <w:rFonts w:ascii="Arial" w:hAnsi="Arial" w:cs="Arial"/>
        </w:rPr>
        <w:tab/>
      </w:r>
      <w:r>
        <w:rPr>
          <w:rFonts w:ascii="Arial" w:hAnsi="Arial" w:cs="Arial"/>
        </w:rPr>
        <w:tab/>
      </w:r>
      <w:r>
        <w:rPr>
          <w:rFonts w:ascii="Arial" w:hAnsi="Arial" w:cs="Arial"/>
        </w:rPr>
        <w:tab/>
      </w:r>
      <w:r w:rsidRPr="00271EDE">
        <w:rPr>
          <w:rFonts w:ascii="Arial" w:hAnsi="Arial" w:cs="Arial"/>
        </w:rPr>
        <w:t>monopole for telecommunications Street works Solutions</w:t>
      </w:r>
      <w:r>
        <w:rPr>
          <w:rFonts w:ascii="Arial" w:hAnsi="Arial" w:cs="Arial"/>
        </w:rPr>
        <w:t xml:space="preserve"> at Church </w:t>
      </w:r>
      <w:r w:rsidR="00E70321">
        <w:rPr>
          <w:rFonts w:ascii="Arial" w:hAnsi="Arial" w:cs="Arial"/>
        </w:rPr>
        <w:tab/>
      </w:r>
      <w:r w:rsidR="00E70321">
        <w:rPr>
          <w:rFonts w:ascii="Arial" w:hAnsi="Arial" w:cs="Arial"/>
        </w:rPr>
        <w:tab/>
      </w:r>
      <w:r w:rsidR="00E70321">
        <w:rPr>
          <w:rFonts w:ascii="Arial" w:hAnsi="Arial" w:cs="Arial"/>
        </w:rPr>
        <w:tab/>
      </w:r>
      <w:r w:rsidR="00E70321">
        <w:rPr>
          <w:rFonts w:ascii="Arial" w:hAnsi="Arial" w:cs="Arial"/>
        </w:rPr>
        <w:tab/>
      </w:r>
      <w:r>
        <w:rPr>
          <w:rFonts w:ascii="Arial" w:hAnsi="Arial" w:cs="Arial"/>
        </w:rPr>
        <w:t xml:space="preserve">Street, </w:t>
      </w:r>
      <w:proofErr w:type="spellStart"/>
      <w:r>
        <w:rPr>
          <w:rFonts w:ascii="Arial" w:hAnsi="Arial" w:cs="Arial"/>
        </w:rPr>
        <w:t>Ballinakill</w:t>
      </w:r>
      <w:proofErr w:type="spellEnd"/>
      <w:r w:rsidR="00E70321">
        <w:rPr>
          <w:rFonts w:ascii="Arial" w:hAnsi="Arial" w:cs="Arial"/>
        </w:rPr>
        <w:t>, Co. Laois.</w:t>
      </w:r>
    </w:p>
    <w:p w14:paraId="53F29088" w14:textId="1AECAF1A" w:rsidR="00272FCE" w:rsidRDefault="00272FCE" w:rsidP="005E6AB8">
      <w:pPr>
        <w:spacing w:after="0"/>
        <w:ind w:left="1418"/>
        <w:rPr>
          <w:rFonts w:ascii="Arial" w:hAnsi="Arial" w:cs="Arial"/>
          <w:b/>
          <w:color w:val="000000" w:themeColor="text1"/>
          <w:u w:val="single"/>
        </w:rPr>
      </w:pPr>
    </w:p>
    <w:p w14:paraId="1B9F8DA5" w14:textId="77777777"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39BB0CD2"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5E6AB8">
        <w:rPr>
          <w:rFonts w:ascii="Arial" w:hAnsi="Arial" w:cs="Arial"/>
        </w:rPr>
        <w:t xml:space="preserve">03rd </w:t>
      </w:r>
      <w:proofErr w:type="gramStart"/>
      <w:r w:rsidR="005E6AB8">
        <w:rPr>
          <w:rFonts w:ascii="Arial" w:hAnsi="Arial" w:cs="Arial"/>
        </w:rPr>
        <w:t>June,</w:t>
      </w:r>
      <w:proofErr w:type="gramEnd"/>
      <w:r w:rsidR="005E6AB8">
        <w:rPr>
          <w:rFonts w:ascii="Arial" w:hAnsi="Arial" w:cs="Arial"/>
        </w:rPr>
        <w:t xml:space="preserv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736B9C35" w14:textId="319EF492" w:rsidR="00E70321" w:rsidRPr="00271EDE" w:rsidRDefault="00E70321" w:rsidP="00E70321">
      <w:pPr>
        <w:spacing w:after="0" w:line="360" w:lineRule="auto"/>
        <w:contextualSpacing/>
        <w:rPr>
          <w:rFonts w:ascii="Arial" w:hAnsi="Arial" w:cs="Arial"/>
        </w:rPr>
      </w:pPr>
      <w:r>
        <w:rPr>
          <w:rFonts w:ascii="Arial" w:hAnsi="Arial" w:cs="Arial"/>
        </w:rPr>
        <w:tab/>
      </w:r>
      <w:r>
        <w:rPr>
          <w:rFonts w:ascii="Arial" w:hAnsi="Arial" w:cs="Arial"/>
        </w:rPr>
        <w:tab/>
      </w:r>
      <w:r w:rsidR="00AA1F91">
        <w:rPr>
          <w:rFonts w:ascii="Arial" w:hAnsi="Arial" w:cs="Arial"/>
        </w:rPr>
        <w:t xml:space="preserve">The Planning Authority </w:t>
      </w:r>
      <w:r w:rsidR="00924178" w:rsidRPr="00286124">
        <w:rPr>
          <w:rFonts w:ascii="Arial" w:hAnsi="Arial" w:cs="Arial"/>
        </w:rPr>
        <w:t>recommend</w:t>
      </w:r>
      <w:r w:rsidR="00AA1F91">
        <w:rPr>
          <w:rFonts w:ascii="Arial" w:hAnsi="Arial" w:cs="Arial"/>
        </w:rPr>
        <w:t>s</w:t>
      </w:r>
      <w:r w:rsidR="00924178" w:rsidRPr="00286124">
        <w:rPr>
          <w:rFonts w:ascii="Arial" w:hAnsi="Arial" w:cs="Arial"/>
        </w:rPr>
        <w:t xml:space="preserve"> that a licence under section 254 of the </w:t>
      </w:r>
      <w:r>
        <w:rPr>
          <w:rFonts w:ascii="Arial" w:hAnsi="Arial" w:cs="Arial"/>
        </w:rPr>
        <w:tab/>
      </w:r>
      <w:r>
        <w:rPr>
          <w:rFonts w:ascii="Arial" w:hAnsi="Arial" w:cs="Arial"/>
        </w:rPr>
        <w:tab/>
      </w:r>
      <w:r>
        <w:rPr>
          <w:rFonts w:ascii="Arial" w:hAnsi="Arial" w:cs="Arial"/>
        </w:rPr>
        <w:tab/>
      </w:r>
      <w:r w:rsidR="00924178" w:rsidRPr="00286124">
        <w:rPr>
          <w:rFonts w:ascii="Arial" w:hAnsi="Arial" w:cs="Arial"/>
        </w:rPr>
        <w:t xml:space="preserve">Planning and Development Act 2000, as amended issue for </w:t>
      </w:r>
      <w:proofErr w:type="spellStart"/>
      <w:r w:rsidR="00755A2E">
        <w:rPr>
          <w:rFonts w:ascii="Arial" w:hAnsi="Arial" w:cs="Arial"/>
        </w:rPr>
        <w:t>Cignal</w:t>
      </w:r>
      <w:proofErr w:type="spellEnd"/>
      <w:r w:rsidR="00755A2E">
        <w:rPr>
          <w:rFonts w:ascii="Arial" w:hAnsi="Arial" w:cs="Arial"/>
        </w:rPr>
        <w:t xml:space="preserve"> Infrastructure </w:t>
      </w:r>
      <w:r>
        <w:rPr>
          <w:rFonts w:ascii="Arial" w:hAnsi="Arial" w:cs="Arial"/>
        </w:rPr>
        <w:tab/>
      </w:r>
      <w:r>
        <w:rPr>
          <w:rFonts w:ascii="Arial" w:hAnsi="Arial" w:cs="Arial"/>
        </w:rPr>
        <w:tab/>
      </w:r>
      <w:r>
        <w:rPr>
          <w:rFonts w:ascii="Arial" w:hAnsi="Arial" w:cs="Arial"/>
        </w:rPr>
        <w:tab/>
      </w:r>
      <w:r w:rsidR="00755A2E">
        <w:rPr>
          <w:rFonts w:ascii="Arial" w:hAnsi="Arial" w:cs="Arial"/>
        </w:rPr>
        <w:t xml:space="preserve">Ltd. </w:t>
      </w:r>
      <w:r w:rsidR="00924178" w:rsidRPr="00286124">
        <w:rPr>
          <w:rFonts w:ascii="Arial" w:hAnsi="Arial" w:cs="Arial"/>
        </w:rPr>
        <w:t xml:space="preserve"> </w:t>
      </w:r>
      <w:r>
        <w:rPr>
          <w:rFonts w:ascii="Arial" w:hAnsi="Arial" w:cs="Arial"/>
        </w:rPr>
        <w:t xml:space="preserve">for a telecommunications slim line pole and associated cabinet at </w:t>
      </w:r>
      <w:r>
        <w:rPr>
          <w:rFonts w:ascii="Arial" w:hAnsi="Arial" w:cs="Arial"/>
        </w:rPr>
        <w:t xml:space="preserve">Church </w:t>
      </w:r>
      <w:r>
        <w:rPr>
          <w:rFonts w:ascii="Arial" w:hAnsi="Arial" w:cs="Arial"/>
        </w:rPr>
        <w:tab/>
      </w:r>
      <w:r>
        <w:rPr>
          <w:rFonts w:ascii="Arial" w:hAnsi="Arial" w:cs="Arial"/>
        </w:rPr>
        <w:tab/>
      </w:r>
      <w:r>
        <w:rPr>
          <w:rFonts w:ascii="Arial" w:hAnsi="Arial" w:cs="Arial"/>
        </w:rPr>
        <w:tab/>
        <w:t xml:space="preserve">Street, </w:t>
      </w:r>
      <w:proofErr w:type="spellStart"/>
      <w:r>
        <w:rPr>
          <w:rFonts w:ascii="Arial" w:hAnsi="Arial" w:cs="Arial"/>
        </w:rPr>
        <w:t>Ballinakill</w:t>
      </w:r>
      <w:proofErr w:type="spellEnd"/>
      <w:r>
        <w:rPr>
          <w:rFonts w:ascii="Arial" w:hAnsi="Arial" w:cs="Arial"/>
        </w:rPr>
        <w:t>, Co. Laois.</w:t>
      </w:r>
    </w:p>
    <w:p w14:paraId="0254A2EF" w14:textId="77777777" w:rsidR="00E70321" w:rsidRDefault="00E70321" w:rsidP="00E70321">
      <w:pPr>
        <w:spacing w:after="0"/>
        <w:ind w:left="1418"/>
        <w:rPr>
          <w:rFonts w:ascii="Arial" w:hAnsi="Arial" w:cs="Arial"/>
          <w:b/>
          <w:color w:val="000000" w:themeColor="text1"/>
          <w:u w:val="single"/>
        </w:rPr>
      </w:pPr>
    </w:p>
    <w:p w14:paraId="4AEC7F56" w14:textId="782EE85E" w:rsidR="00924178" w:rsidRDefault="00924178" w:rsidP="00E70321">
      <w:pPr>
        <w:spacing w:line="360" w:lineRule="auto"/>
        <w:ind w:left="1418" w:firstLine="22"/>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77777777" w:rsidR="00AA1F91" w:rsidRPr="0017036C" w:rsidRDefault="00AA1F91" w:rsidP="00AA1F91">
      <w:pPr>
        <w:spacing w:after="0"/>
        <w:ind w:left="1418"/>
        <w:rPr>
          <w:rFonts w:ascii="Arial" w:hAnsi="Arial" w:cs="Arial"/>
          <w:b/>
        </w:rPr>
      </w:pPr>
      <w:r w:rsidRPr="00272FCE">
        <w:rPr>
          <w:rFonts w:ascii="Arial" w:hAnsi="Arial" w:cs="Arial"/>
          <w:b/>
        </w:rPr>
        <w:t xml:space="preserve">Planning Section </w:t>
      </w:r>
    </w:p>
    <w:p w14:paraId="18E4C3A1" w14:textId="3A908D2F" w:rsidR="00AA1F91" w:rsidRDefault="00AA1F91" w:rsidP="00924178">
      <w:pPr>
        <w:pStyle w:val="BodyText"/>
        <w:spacing w:after="0" w:line="360" w:lineRule="auto"/>
        <w:ind w:left="1418" w:firstLine="0"/>
        <w:contextualSpacing/>
        <w:rPr>
          <w:rFonts w:ascii="Arial" w:hAnsi="Arial" w:cs="Arial"/>
        </w:rPr>
      </w:pPr>
    </w:p>
    <w:p w14:paraId="5685269B" w14:textId="77777777" w:rsidR="00AA1F91" w:rsidRPr="00286124" w:rsidRDefault="00AA1F91" w:rsidP="00924178">
      <w:pPr>
        <w:pStyle w:val="BodyText"/>
        <w:spacing w:after="0" w:line="360" w:lineRule="auto"/>
        <w:ind w:left="1418" w:firstLine="0"/>
        <w:contextualSpacing/>
        <w:rPr>
          <w:rFonts w:ascii="Arial" w:hAnsi="Arial" w:cs="Arial"/>
        </w:rPr>
      </w:pPr>
    </w:p>
    <w:p w14:paraId="52496561" w14:textId="77777777" w:rsidR="005E6AB8" w:rsidRPr="00271EDE" w:rsidRDefault="005E6AB8" w:rsidP="005E6AB8">
      <w:pPr>
        <w:spacing w:line="360" w:lineRule="auto"/>
        <w:contextualSpacing/>
        <w:rPr>
          <w:rFonts w:ascii="Arial" w:hAnsi="Arial" w:cs="Arial"/>
        </w:rPr>
      </w:pPr>
    </w:p>
    <w:p w14:paraId="64C318A5" w14:textId="2994ED2D" w:rsidR="005E6AB8" w:rsidRPr="00271EDE" w:rsidRDefault="005E6AB8" w:rsidP="00E70321">
      <w:pPr>
        <w:spacing w:line="360" w:lineRule="auto"/>
        <w:contextualSpacing/>
        <w:rPr>
          <w:rFonts w:ascii="Arial" w:hAnsi="Arial" w:cs="Arial"/>
          <w:b/>
        </w:rPr>
      </w:pPr>
      <w:r w:rsidRPr="00271EDE">
        <w:rPr>
          <w:rFonts w:ascii="Arial" w:hAnsi="Arial" w:cs="Arial"/>
          <w:b/>
        </w:rPr>
        <w:t xml:space="preserve">Schedule </w:t>
      </w:r>
      <w:r>
        <w:rPr>
          <w:rFonts w:ascii="Arial" w:hAnsi="Arial" w:cs="Arial"/>
          <w:b/>
        </w:rPr>
        <w:t>1</w:t>
      </w:r>
    </w:p>
    <w:p w14:paraId="2B956D0D" w14:textId="0287D3C2" w:rsidR="005E6AB8" w:rsidRPr="005E6AB8" w:rsidRDefault="005E6AB8" w:rsidP="00E70321">
      <w:pPr>
        <w:pStyle w:val="ListParagraph"/>
        <w:numPr>
          <w:ilvl w:val="0"/>
          <w:numId w:val="6"/>
        </w:numPr>
        <w:spacing w:after="0" w:line="360" w:lineRule="auto"/>
        <w:ind w:left="0"/>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w:t>
      </w:r>
      <w:proofErr w:type="gramStart"/>
      <w:r w:rsidRPr="005E6AB8">
        <w:rPr>
          <w:rFonts w:ascii="Arial" w:eastAsia="Calibri" w:hAnsi="Arial" w:cs="Arial"/>
        </w:rPr>
        <w:t>particulars received</w:t>
      </w:r>
      <w:proofErr w:type="gramEnd"/>
      <w:r w:rsidRPr="005E6AB8">
        <w:rPr>
          <w:rFonts w:ascii="Arial" w:eastAsia="Calibri" w:hAnsi="Arial" w:cs="Arial"/>
        </w:rPr>
        <w:t xml:space="preserve"> by the Planning Authority on </w:t>
      </w:r>
      <w:bookmarkStart w:id="0" w:name="_Hlk77847551"/>
      <w:r w:rsidRPr="005E6AB8">
        <w:rPr>
          <w:rFonts w:ascii="Arial" w:eastAsia="Calibri" w:hAnsi="Arial" w:cs="Arial"/>
        </w:rPr>
        <w:t>3</w:t>
      </w:r>
      <w:r w:rsidRPr="005E6AB8">
        <w:rPr>
          <w:rFonts w:ascii="Arial" w:eastAsia="Calibri" w:hAnsi="Arial" w:cs="Arial"/>
          <w:vertAlign w:val="superscript"/>
        </w:rPr>
        <w:t>rd</w:t>
      </w:r>
      <w:r w:rsidRPr="005E6AB8">
        <w:rPr>
          <w:rFonts w:ascii="Arial" w:eastAsia="Calibri" w:hAnsi="Arial" w:cs="Arial"/>
        </w:rPr>
        <w:t xml:space="preserve"> </w:t>
      </w:r>
      <w:r w:rsidRPr="005E6AB8">
        <w:rPr>
          <w:rFonts w:ascii="Arial" w:hAnsi="Arial" w:cs="Arial"/>
        </w:rPr>
        <w:t xml:space="preserve">June 2021 </w:t>
      </w:r>
      <w:bookmarkEnd w:id="0"/>
      <w:r w:rsidRPr="005E6AB8">
        <w:rPr>
          <w:rFonts w:ascii="Arial" w:eastAsia="Calibri" w:hAnsi="Arial" w:cs="Arial"/>
        </w:rPr>
        <w:t>except where conditions hereunder specify otherwise.</w:t>
      </w:r>
    </w:p>
    <w:p w14:paraId="1E854FE9" w14:textId="77777777" w:rsidR="005E6AB8" w:rsidRPr="00271EDE" w:rsidRDefault="005E6AB8" w:rsidP="00E70321">
      <w:pPr>
        <w:spacing w:line="360" w:lineRule="auto"/>
        <w:contextualSpacing/>
        <w:rPr>
          <w:rFonts w:ascii="Arial" w:eastAsia="Calibri" w:hAnsi="Arial" w:cs="Arial"/>
          <w:b/>
        </w:rPr>
      </w:pPr>
    </w:p>
    <w:p w14:paraId="35557223" w14:textId="698D18C8" w:rsidR="005E6AB8" w:rsidRDefault="005E6AB8" w:rsidP="00E70321">
      <w:pPr>
        <w:spacing w:line="360" w:lineRule="auto"/>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E70321">
      <w:pPr>
        <w:spacing w:line="360" w:lineRule="auto"/>
        <w:contextualSpacing/>
        <w:rPr>
          <w:rFonts w:ascii="Arial" w:hAnsi="Arial" w:cs="Arial"/>
        </w:rPr>
      </w:pPr>
    </w:p>
    <w:p w14:paraId="617F1088" w14:textId="5C5C2F49" w:rsidR="005E6AB8" w:rsidRPr="005E6AB8" w:rsidRDefault="005E6AB8" w:rsidP="00E70321">
      <w:pPr>
        <w:pStyle w:val="ListParagraph"/>
        <w:numPr>
          <w:ilvl w:val="0"/>
          <w:numId w:val="6"/>
        </w:numPr>
        <w:spacing w:line="360" w:lineRule="auto"/>
        <w:ind w:left="0"/>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4CA99EA3" w:rsidR="005E6AB8" w:rsidRDefault="005E6AB8" w:rsidP="00E70321">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E70321">
      <w:pPr>
        <w:spacing w:line="360" w:lineRule="auto"/>
        <w:contextualSpacing/>
        <w:rPr>
          <w:rFonts w:ascii="Arial" w:hAnsi="Arial" w:cs="Arial"/>
          <w:bCs/>
        </w:rPr>
      </w:pPr>
    </w:p>
    <w:p w14:paraId="71DF335A" w14:textId="747B9323" w:rsidR="005E6AB8" w:rsidRPr="005E6AB8" w:rsidRDefault="005E6AB8" w:rsidP="00E70321">
      <w:pPr>
        <w:pStyle w:val="ListParagraph"/>
        <w:numPr>
          <w:ilvl w:val="0"/>
          <w:numId w:val="6"/>
        </w:numPr>
        <w:spacing w:line="360" w:lineRule="auto"/>
        <w:ind w:left="0"/>
        <w:rPr>
          <w:rFonts w:ascii="Arial" w:hAnsi="Arial" w:cs="Arial"/>
          <w:bCs/>
        </w:rPr>
      </w:pPr>
      <w:r w:rsidRPr="005E6AB8">
        <w:rPr>
          <w:rFonts w:ascii="Arial" w:hAnsi="Arial" w:cs="Arial"/>
        </w:rPr>
        <w:t xml:space="preserve">The maximum height of the telecommunications street pole shall </w:t>
      </w:r>
      <w:bookmarkStart w:id="1" w:name="_GoBack"/>
      <w:bookmarkEnd w:id="1"/>
      <w:r w:rsidRPr="005E6AB8">
        <w:rPr>
          <w:rFonts w:ascii="Arial" w:hAnsi="Arial" w:cs="Arial"/>
        </w:rPr>
        <w:t xml:space="preserve">not exceed 18 metres </w:t>
      </w:r>
    </w:p>
    <w:p w14:paraId="1AC206AC"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2086BB72" w14:textId="77210F53" w:rsidR="005E6AB8" w:rsidRPr="00271EDE" w:rsidRDefault="005E6AB8" w:rsidP="00E70321">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679C9698" w14:textId="6B228F15" w:rsidR="005E6AB8" w:rsidRPr="00271EDE" w:rsidRDefault="005E6AB8" w:rsidP="00E70321">
      <w:pPr>
        <w:pStyle w:val="ListParagraph"/>
        <w:numPr>
          <w:ilvl w:val="0"/>
          <w:numId w:val="6"/>
        </w:numPr>
        <w:autoSpaceDE w:val="0"/>
        <w:autoSpaceDN w:val="0"/>
        <w:adjustRightInd w:val="0"/>
        <w:spacing w:after="0" w:line="360" w:lineRule="auto"/>
        <w:ind w:left="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20F50458" w14:textId="168B8284" w:rsidR="005E6AB8" w:rsidRPr="00271EDE" w:rsidRDefault="005E6AB8" w:rsidP="00E70321">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72B4794F" w14:textId="77777777" w:rsidR="005E6AB8" w:rsidRPr="00271EDE" w:rsidRDefault="005E6AB8" w:rsidP="00E70321">
      <w:pPr>
        <w:autoSpaceDE w:val="0"/>
        <w:autoSpaceDN w:val="0"/>
        <w:adjustRightInd w:val="0"/>
        <w:spacing w:after="0" w:line="360" w:lineRule="auto"/>
        <w:contextualSpacing/>
        <w:jc w:val="both"/>
        <w:rPr>
          <w:rFonts w:ascii="Arial" w:hAnsi="Arial" w:cs="Arial"/>
        </w:rPr>
      </w:pPr>
    </w:p>
    <w:p w14:paraId="109EC7A2" w14:textId="4106A9FD" w:rsidR="005E6AB8" w:rsidRPr="005E6AB8" w:rsidRDefault="005E6AB8" w:rsidP="00E70321">
      <w:pPr>
        <w:pStyle w:val="ListParagraph"/>
        <w:numPr>
          <w:ilvl w:val="0"/>
          <w:numId w:val="6"/>
        </w:numPr>
        <w:autoSpaceDE w:val="0"/>
        <w:autoSpaceDN w:val="0"/>
        <w:adjustRightInd w:val="0"/>
        <w:spacing w:after="0" w:line="360" w:lineRule="auto"/>
        <w:ind w:left="0"/>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 xml:space="preserve">or other equipment other than as shown on Drawing No. LS_RCP103A-03314 received by the Planning Authority on </w:t>
      </w:r>
      <w:r w:rsidRPr="005E6AB8">
        <w:rPr>
          <w:rFonts w:ascii="Arial" w:hAnsi="Arial" w:cs="Arial"/>
          <w:bCs/>
        </w:rPr>
        <w:t>3rd June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365D561D"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35BD5C38" w14:textId="0969CC19" w:rsidR="005E6AB8" w:rsidRPr="00271EDE" w:rsidRDefault="005E6AB8" w:rsidP="00E70321">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In the interest of the visual amenity and proper planning and sustainable development of the area.</w:t>
      </w:r>
    </w:p>
    <w:p w14:paraId="3C87A756"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3B2B63A9" w14:textId="3D5A2787" w:rsidR="005E6AB8" w:rsidRPr="005E6AB8" w:rsidRDefault="005E6AB8" w:rsidP="00E70321">
      <w:pPr>
        <w:pStyle w:val="ListParagraph"/>
        <w:numPr>
          <w:ilvl w:val="0"/>
          <w:numId w:val="6"/>
        </w:numPr>
        <w:autoSpaceDE w:val="0"/>
        <w:autoSpaceDN w:val="0"/>
        <w:adjustRightInd w:val="0"/>
        <w:spacing w:after="0" w:line="360" w:lineRule="auto"/>
        <w:ind w:left="0"/>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7D315ECF" w14:textId="4083EC5F" w:rsidR="005E6AB8" w:rsidRPr="00271EDE" w:rsidRDefault="005E6AB8" w:rsidP="00E70321">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E70321">
      <w:pPr>
        <w:autoSpaceDE w:val="0"/>
        <w:autoSpaceDN w:val="0"/>
        <w:adjustRightInd w:val="0"/>
        <w:spacing w:after="0" w:line="360" w:lineRule="auto"/>
        <w:contextualSpacing/>
        <w:jc w:val="both"/>
        <w:rPr>
          <w:rFonts w:ascii="Arial" w:hAnsi="Arial" w:cs="Arial"/>
          <w:b/>
        </w:rPr>
      </w:pPr>
    </w:p>
    <w:p w14:paraId="63B31825" w14:textId="4DF0B8FC" w:rsidR="005E6AB8" w:rsidRPr="005E6AB8" w:rsidRDefault="005E6AB8" w:rsidP="00E70321">
      <w:pPr>
        <w:pStyle w:val="ListParagraph"/>
        <w:numPr>
          <w:ilvl w:val="0"/>
          <w:numId w:val="6"/>
        </w:numPr>
        <w:autoSpaceDE w:val="0"/>
        <w:autoSpaceDN w:val="0"/>
        <w:adjustRightInd w:val="0"/>
        <w:spacing w:after="0" w:line="360" w:lineRule="auto"/>
        <w:ind w:left="0"/>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E70321">
      <w:pPr>
        <w:autoSpaceDE w:val="0"/>
        <w:autoSpaceDN w:val="0"/>
        <w:adjustRightInd w:val="0"/>
        <w:spacing w:after="0" w:line="360" w:lineRule="auto"/>
        <w:contextualSpacing/>
        <w:jc w:val="both"/>
        <w:rPr>
          <w:rFonts w:ascii="Arial" w:hAnsi="Arial" w:cs="Arial"/>
        </w:rPr>
      </w:pPr>
    </w:p>
    <w:p w14:paraId="17086314" w14:textId="187BCA16" w:rsidR="005E6AB8" w:rsidRPr="00271EDE" w:rsidRDefault="005E6AB8" w:rsidP="00E70321">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E70321">
      <w:pPr>
        <w:pStyle w:val="ListParagraph"/>
        <w:tabs>
          <w:tab w:val="left" w:pos="426"/>
        </w:tabs>
        <w:spacing w:line="360" w:lineRule="auto"/>
        <w:ind w:left="0"/>
        <w:jc w:val="both"/>
        <w:rPr>
          <w:rFonts w:ascii="Arial" w:hAnsi="Arial" w:cs="Arial"/>
        </w:rPr>
      </w:pPr>
    </w:p>
    <w:p w14:paraId="67ADD2ED" w14:textId="25769EE2" w:rsidR="005E6AB8" w:rsidRPr="00271EDE" w:rsidRDefault="005E6AB8" w:rsidP="00E70321">
      <w:pPr>
        <w:pStyle w:val="ListParagraph"/>
        <w:numPr>
          <w:ilvl w:val="0"/>
          <w:numId w:val="6"/>
        </w:numPr>
        <w:tabs>
          <w:tab w:val="left" w:pos="426"/>
        </w:tabs>
        <w:spacing w:after="0" w:line="360" w:lineRule="auto"/>
        <w:ind w:left="0"/>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E70321">
      <w:pPr>
        <w:pStyle w:val="ListParagraph"/>
        <w:tabs>
          <w:tab w:val="left" w:pos="426"/>
        </w:tabs>
        <w:spacing w:after="0" w:line="360" w:lineRule="auto"/>
        <w:ind w:left="0"/>
        <w:jc w:val="both"/>
        <w:rPr>
          <w:rFonts w:ascii="Arial" w:hAnsi="Arial" w:cs="Arial"/>
        </w:rPr>
      </w:pPr>
    </w:p>
    <w:p w14:paraId="16F4273F" w14:textId="24919C70" w:rsidR="005E6AB8" w:rsidRPr="00271EDE" w:rsidRDefault="005E6AB8" w:rsidP="00E70321">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w:t>
      </w:r>
      <w:r w:rsidR="00E70321">
        <w:rPr>
          <w:rFonts w:ascii="Arial" w:hAnsi="Arial" w:cs="Arial"/>
        </w:rPr>
        <w:t xml:space="preserve"> </w:t>
      </w:r>
      <w:r w:rsidRPr="00271EDE">
        <w:rPr>
          <w:rFonts w:ascii="Arial" w:hAnsi="Arial" w:cs="Arial"/>
        </w:rPr>
        <w:t>works relating to the installation of the telecommunications pole and associated operator cabinets.</w:t>
      </w:r>
    </w:p>
    <w:p w14:paraId="2F924C97" w14:textId="77777777" w:rsidR="005E6AB8" w:rsidRPr="00271EDE" w:rsidRDefault="005E6AB8" w:rsidP="00E70321">
      <w:pPr>
        <w:pStyle w:val="ListParagraph"/>
        <w:tabs>
          <w:tab w:val="left" w:pos="426"/>
        </w:tabs>
        <w:spacing w:after="0" w:line="360" w:lineRule="auto"/>
        <w:ind w:left="0"/>
        <w:jc w:val="both"/>
        <w:rPr>
          <w:rFonts w:ascii="Arial" w:hAnsi="Arial" w:cs="Arial"/>
          <w:b/>
        </w:rPr>
      </w:pPr>
    </w:p>
    <w:p w14:paraId="1A91193F" w14:textId="590E5909" w:rsidR="005E6AB8" w:rsidRPr="00271EDE" w:rsidRDefault="005E6AB8" w:rsidP="00E70321">
      <w:pPr>
        <w:pStyle w:val="ListParagraph"/>
        <w:numPr>
          <w:ilvl w:val="0"/>
          <w:numId w:val="6"/>
        </w:numPr>
        <w:tabs>
          <w:tab w:val="left" w:pos="426"/>
        </w:tabs>
        <w:spacing w:after="0" w:line="360" w:lineRule="auto"/>
        <w:ind w:left="0"/>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4B8237F0" w14:textId="77777777" w:rsidR="005E6AB8" w:rsidRPr="00271EDE" w:rsidRDefault="005E6AB8" w:rsidP="00E70321">
      <w:pPr>
        <w:spacing w:after="0" w:line="360" w:lineRule="auto"/>
        <w:ind w:right="26"/>
        <w:contextualSpacing/>
        <w:jc w:val="both"/>
        <w:rPr>
          <w:rFonts w:ascii="Arial" w:hAnsi="Arial" w:cs="Arial"/>
          <w:b/>
        </w:rPr>
      </w:pPr>
    </w:p>
    <w:p w14:paraId="5DA8D8EA" w14:textId="74902CCD" w:rsidR="005E6AB8" w:rsidRPr="00271EDE" w:rsidRDefault="005E6AB8" w:rsidP="00E70321">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515FE2C7" w14:textId="77777777" w:rsidR="005E6AB8" w:rsidRDefault="005E6AB8" w:rsidP="00E70321">
      <w:pPr>
        <w:pStyle w:val="ListParagraph"/>
        <w:spacing w:after="0" w:line="360" w:lineRule="auto"/>
        <w:ind w:left="0" w:right="26"/>
        <w:jc w:val="both"/>
        <w:rPr>
          <w:rFonts w:ascii="Arial" w:hAnsi="Arial" w:cs="Arial"/>
        </w:rPr>
      </w:pPr>
    </w:p>
    <w:p w14:paraId="71860E90" w14:textId="7DE833D1" w:rsidR="005E6AB8" w:rsidRPr="005E6AB8" w:rsidRDefault="005E6AB8" w:rsidP="00E70321">
      <w:pPr>
        <w:pStyle w:val="ListParagraph"/>
        <w:numPr>
          <w:ilvl w:val="0"/>
          <w:numId w:val="6"/>
        </w:numPr>
        <w:spacing w:after="0" w:line="360" w:lineRule="auto"/>
        <w:ind w:left="0" w:right="26"/>
        <w:jc w:val="both"/>
        <w:rPr>
          <w:rFonts w:ascii="Arial" w:hAnsi="Arial" w:cs="Arial"/>
          <w:b/>
        </w:rPr>
      </w:pPr>
      <w:r w:rsidRPr="005E6AB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44148D98" w14:textId="77777777" w:rsidR="00E70321" w:rsidRDefault="00E70321" w:rsidP="00E70321">
      <w:pPr>
        <w:spacing w:after="0" w:line="360" w:lineRule="auto"/>
        <w:ind w:right="26"/>
        <w:contextualSpacing/>
        <w:jc w:val="both"/>
        <w:rPr>
          <w:rFonts w:ascii="Arial" w:hAnsi="Arial" w:cs="Arial"/>
          <w:b/>
        </w:rPr>
      </w:pPr>
    </w:p>
    <w:p w14:paraId="21AA64E2" w14:textId="56D4FDAC" w:rsidR="005E6AB8" w:rsidRPr="00271EDE" w:rsidRDefault="005E6AB8" w:rsidP="00E70321">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20ECEF65" w14:textId="77777777" w:rsidR="005E6AB8" w:rsidRPr="00271EDE" w:rsidRDefault="005E6AB8" w:rsidP="00E70321">
      <w:pPr>
        <w:spacing w:after="0" w:line="360" w:lineRule="auto"/>
        <w:ind w:right="26"/>
        <w:contextualSpacing/>
        <w:jc w:val="both"/>
        <w:rPr>
          <w:rFonts w:ascii="Arial" w:hAnsi="Arial" w:cs="Arial"/>
          <w:b/>
        </w:rPr>
      </w:pPr>
    </w:p>
    <w:p w14:paraId="3CA8BF7F" w14:textId="2CFC6B06" w:rsidR="005E6AB8" w:rsidRPr="00271EDE" w:rsidRDefault="005E6AB8" w:rsidP="00E70321">
      <w:pPr>
        <w:spacing w:after="0" w:line="360" w:lineRule="auto"/>
        <w:ind w:right="26"/>
        <w:contextualSpacing/>
        <w:jc w:val="both"/>
        <w:rPr>
          <w:rFonts w:ascii="Arial" w:hAnsi="Arial" w:cs="Arial"/>
        </w:rPr>
      </w:pPr>
      <w:r w:rsidRPr="00271EDE">
        <w:rPr>
          <w:rFonts w:ascii="Arial" w:hAnsi="Arial" w:cs="Arial"/>
          <w:b/>
        </w:rPr>
        <w:t>11. (</w:t>
      </w:r>
      <w:proofErr w:type="gramStart"/>
      <w:r w:rsidRPr="00271EDE">
        <w:rPr>
          <w:rFonts w:ascii="Arial" w:hAnsi="Arial" w:cs="Arial"/>
          <w:b/>
        </w:rPr>
        <w:t>a)</w:t>
      </w:r>
      <w:r w:rsidR="00AA1F91">
        <w:rPr>
          <w:rFonts w:ascii="Arial" w:hAnsi="Arial" w:cs="Arial"/>
          <w:b/>
        </w:rPr>
        <w:t xml:space="preserve">  </w:t>
      </w:r>
      <w:r w:rsidRPr="00271EDE">
        <w:rPr>
          <w:rFonts w:ascii="Arial" w:hAnsi="Arial" w:cs="Arial"/>
        </w:rPr>
        <w:t>Adequate</w:t>
      </w:r>
      <w:proofErr w:type="gramEnd"/>
      <w:r w:rsidRPr="00271EDE">
        <w:rPr>
          <w:rFonts w:ascii="Arial" w:hAnsi="Arial" w:cs="Arial"/>
        </w:rPr>
        <w:t xml:space="preserve"> off carriageway parking facilities shall be provided for all traffic</w:t>
      </w:r>
      <w:r w:rsidR="00E70321">
        <w:rPr>
          <w:rFonts w:ascii="Arial" w:hAnsi="Arial" w:cs="Arial"/>
        </w:rPr>
        <w:t xml:space="preserve"> </w:t>
      </w:r>
      <w:r w:rsidR="00AA1F91">
        <w:rPr>
          <w:rFonts w:ascii="Arial" w:hAnsi="Arial" w:cs="Arial"/>
        </w:rPr>
        <w:tab/>
      </w:r>
      <w:r w:rsidRPr="00271EDE">
        <w:rPr>
          <w:rFonts w:ascii="Arial" w:hAnsi="Arial" w:cs="Arial"/>
        </w:rPr>
        <w:t>associated with the installation of the telecommunications street pole and associated operator cabinets, including delivery and service vehicles/trucks. There shall be no parking along the public road.</w:t>
      </w:r>
    </w:p>
    <w:p w14:paraId="30C741C1" w14:textId="5F214204" w:rsidR="005E6AB8" w:rsidRPr="00271EDE" w:rsidRDefault="005E6AB8" w:rsidP="00E70321">
      <w:pPr>
        <w:numPr>
          <w:ilvl w:val="0"/>
          <w:numId w:val="5"/>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debris or other materials being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deposited on the adjoining public road by machinery or vehicles travelling to and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from the site during the installation phase.  </w:t>
      </w:r>
    </w:p>
    <w:p w14:paraId="6732620D" w14:textId="24EC9B39" w:rsidR="005E6AB8" w:rsidRPr="00271EDE" w:rsidRDefault="005E6AB8" w:rsidP="00E70321">
      <w:pPr>
        <w:numPr>
          <w:ilvl w:val="0"/>
          <w:numId w:val="5"/>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The applicant shall maintain the site in a neat and litter free condition during the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installation period.  No materials shall be stored or deposited on the public road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and/or public footpath during the installation phase without the prior written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agreement of the Municipal District Engineer. </w:t>
      </w:r>
    </w:p>
    <w:p w14:paraId="12E87DDE" w14:textId="71713842" w:rsidR="005E6AB8" w:rsidRPr="00271EDE" w:rsidRDefault="005E6AB8" w:rsidP="00E70321">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w:t>
      </w:r>
      <w:r w:rsidR="00AA1F91">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that noise and dust emissions do not result in significant impairment of, or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boundary. </w:t>
      </w:r>
    </w:p>
    <w:p w14:paraId="7C316BC3" w14:textId="77777777" w:rsidR="005E6AB8" w:rsidRPr="00271EDE" w:rsidRDefault="005E6AB8" w:rsidP="00E70321">
      <w:pPr>
        <w:spacing w:after="0" w:line="360" w:lineRule="auto"/>
        <w:ind w:right="26"/>
        <w:contextualSpacing/>
        <w:jc w:val="both"/>
        <w:rPr>
          <w:rFonts w:ascii="Arial" w:hAnsi="Arial" w:cs="Arial"/>
          <w:b/>
        </w:rPr>
      </w:pPr>
    </w:p>
    <w:p w14:paraId="0F0007F0" w14:textId="1F883D88" w:rsidR="005E6AB8" w:rsidRPr="00271EDE" w:rsidRDefault="005E6AB8" w:rsidP="00E70321">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E70321">
      <w:pPr>
        <w:spacing w:after="0" w:line="360" w:lineRule="auto"/>
        <w:ind w:right="26"/>
        <w:contextualSpacing/>
        <w:jc w:val="both"/>
        <w:rPr>
          <w:rFonts w:ascii="Arial" w:hAnsi="Arial" w:cs="Arial"/>
          <w:b/>
        </w:rPr>
      </w:pPr>
    </w:p>
    <w:p w14:paraId="38B99E05" w14:textId="77777777" w:rsidR="005E6AB8" w:rsidRPr="00271EDE" w:rsidRDefault="005E6AB8" w:rsidP="00E70321">
      <w:pPr>
        <w:pStyle w:val="ListParagraph"/>
        <w:tabs>
          <w:tab w:val="left" w:pos="360"/>
        </w:tabs>
        <w:spacing w:after="0" w:line="360" w:lineRule="auto"/>
        <w:ind w:left="0"/>
        <w:jc w:val="both"/>
        <w:rPr>
          <w:rFonts w:ascii="Arial" w:hAnsi="Arial" w:cs="Arial"/>
        </w:rPr>
      </w:pPr>
    </w:p>
    <w:p w14:paraId="43EFF038" w14:textId="77777777" w:rsidR="005E6AB8" w:rsidRPr="00271EDE" w:rsidRDefault="005E6AB8" w:rsidP="00E70321">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E70321">
      <w:pPr>
        <w:spacing w:after="0" w:line="360" w:lineRule="auto"/>
        <w:contextualSpacing/>
        <w:rPr>
          <w:rFonts w:ascii="Arial" w:hAnsi="Arial" w:cs="Arial"/>
        </w:rPr>
      </w:pPr>
    </w:p>
    <w:p w14:paraId="26B21A4E" w14:textId="48AD4021" w:rsidR="005E6AB8" w:rsidRPr="00271EDE" w:rsidRDefault="005E6AB8" w:rsidP="00E70321">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E70321">
      <w:pPr>
        <w:spacing w:after="0" w:line="360" w:lineRule="auto"/>
        <w:contextualSpacing/>
        <w:jc w:val="both"/>
        <w:rPr>
          <w:rFonts w:ascii="Arial" w:hAnsi="Arial" w:cs="Arial"/>
          <w:b/>
          <w:color w:val="000000"/>
        </w:rPr>
      </w:pPr>
    </w:p>
    <w:p w14:paraId="5AB350D7" w14:textId="77777777" w:rsidR="005E6AB8" w:rsidRPr="00271EDE" w:rsidRDefault="005E6AB8" w:rsidP="00E70321">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2C312CD0" w14:textId="77777777" w:rsidR="005E6AB8" w:rsidRPr="00271EDE" w:rsidRDefault="005E6AB8" w:rsidP="00E70321">
      <w:pPr>
        <w:spacing w:after="0" w:line="360" w:lineRule="auto"/>
        <w:contextualSpacing/>
        <w:jc w:val="both"/>
        <w:rPr>
          <w:rFonts w:ascii="Arial" w:hAnsi="Arial" w:cs="Arial"/>
          <w:b/>
          <w:color w:val="000000"/>
        </w:rPr>
      </w:pPr>
    </w:p>
    <w:p w14:paraId="7590DFD5" w14:textId="398214E5" w:rsidR="005E6AB8" w:rsidRPr="00271EDE" w:rsidRDefault="005E6AB8" w:rsidP="00E70321">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sectPr w:rsidR="005E6AB8"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65335F22" w:rsidR="00AA1F91" w:rsidRDefault="00AA1F91">
    <w:pPr>
      <w:pStyle w:val="Header"/>
    </w:pPr>
    <w:r>
      <w:t xml:space="preserve">Schedule of Conditions for S254 Licence (Telecommunications) – Church Street, </w:t>
    </w:r>
    <w:proofErr w:type="spellStart"/>
    <w:r>
      <w:t>Ballinakill</w:t>
    </w:r>
    <w:proofErr w:type="spellEnd"/>
    <w:r>
      <w:t>, Co. Laois.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7036C"/>
    <w:rsid w:val="00175DCD"/>
    <w:rsid w:val="001E0806"/>
    <w:rsid w:val="00201A7C"/>
    <w:rsid w:val="00261629"/>
    <w:rsid w:val="00272FCE"/>
    <w:rsid w:val="002D3DE4"/>
    <w:rsid w:val="00301E1C"/>
    <w:rsid w:val="00381F14"/>
    <w:rsid w:val="004F35D8"/>
    <w:rsid w:val="00562977"/>
    <w:rsid w:val="005E6AB8"/>
    <w:rsid w:val="00736136"/>
    <w:rsid w:val="00755A2E"/>
    <w:rsid w:val="00797993"/>
    <w:rsid w:val="00882F46"/>
    <w:rsid w:val="00910722"/>
    <w:rsid w:val="00924178"/>
    <w:rsid w:val="009A1959"/>
    <w:rsid w:val="009F1975"/>
    <w:rsid w:val="009F2E25"/>
    <w:rsid w:val="00AA1F91"/>
    <w:rsid w:val="00D36EE7"/>
    <w:rsid w:val="00D75AED"/>
    <w:rsid w:val="00E057DB"/>
    <w:rsid w:val="00E268B8"/>
    <w:rsid w:val="00E4780F"/>
    <w:rsid w:val="00E70321"/>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5</cp:revision>
  <cp:lastPrinted>2021-08-23T15:24:00Z</cp:lastPrinted>
  <dcterms:created xsi:type="dcterms:W3CDTF">2021-02-18T14:33:00Z</dcterms:created>
  <dcterms:modified xsi:type="dcterms:W3CDTF">2021-08-23T15:25:00Z</dcterms:modified>
</cp:coreProperties>
</file>