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2A3A" w14:textId="1FE4F6D4"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 </w:t>
      </w:r>
      <w:r w:rsidR="004C5A70">
        <w:rPr>
          <w:rStyle w:val="Strong"/>
          <w:rFonts w:ascii="Arial" w:hAnsi="Arial" w:cs="Arial"/>
          <w:sz w:val="36"/>
          <w:szCs w:val="36"/>
        </w:rPr>
        <w:t>Support</w:t>
      </w:r>
      <w:r w:rsidRPr="00BC4125">
        <w:rPr>
          <w:rStyle w:val="Strong"/>
          <w:rFonts w:ascii="Arial" w:hAnsi="Arial" w:cs="Arial"/>
          <w:sz w:val="36"/>
          <w:szCs w:val="36"/>
        </w:rPr>
        <w:t xml:space="preserve"> Fund</w:t>
      </w:r>
      <w:r w:rsidR="00265B7D">
        <w:rPr>
          <w:rStyle w:val="Strong"/>
          <w:rFonts w:ascii="Arial" w:hAnsi="Arial" w:cs="Arial"/>
          <w:sz w:val="36"/>
          <w:szCs w:val="36"/>
        </w:rPr>
        <w:t xml:space="preserve"> 2022</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22EC390B" w:rsidR="00D42E98"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5B551DD5" w14:textId="0B239168" w:rsidR="00265B7D" w:rsidRPr="0089452D" w:rsidRDefault="00265B7D" w:rsidP="00D42E98">
      <w:pPr>
        <w:jc w:val="center"/>
        <w:rPr>
          <w:rFonts w:ascii="Arial" w:hAnsi="Arial" w:cs="Arial"/>
          <w:b/>
          <w:sz w:val="32"/>
          <w:szCs w:val="32"/>
          <w:lang w:val="en-IE"/>
        </w:rPr>
      </w:pPr>
      <w:r>
        <w:rPr>
          <w:rFonts w:ascii="Arial" w:hAnsi="Arial" w:cs="Arial"/>
          <w:b/>
          <w:sz w:val="32"/>
          <w:szCs w:val="32"/>
          <w:lang w:val="en-IE"/>
        </w:rPr>
        <w:t>2022</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2152DBDE"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FC07D8" w:rsidRPr="008004F1">
        <w:rPr>
          <w:rFonts w:ascii="Arial" w:hAnsi="Arial" w:cs="Arial"/>
          <w:b/>
          <w:sz w:val="28"/>
          <w:szCs w:val="28"/>
          <w:u w:val="single"/>
        </w:rPr>
        <w:t>Tuesday 31</w:t>
      </w:r>
      <w:r w:rsidR="00FC07D8" w:rsidRPr="008004F1">
        <w:rPr>
          <w:rFonts w:ascii="Arial" w:hAnsi="Arial" w:cs="Arial"/>
          <w:b/>
          <w:sz w:val="28"/>
          <w:szCs w:val="28"/>
          <w:u w:val="single"/>
          <w:vertAlign w:val="superscript"/>
        </w:rPr>
        <w:t>st</w:t>
      </w:r>
      <w:r w:rsidR="00FC07D8" w:rsidRPr="008004F1">
        <w:rPr>
          <w:rFonts w:ascii="Arial" w:hAnsi="Arial" w:cs="Arial"/>
          <w:b/>
          <w:sz w:val="28"/>
          <w:szCs w:val="28"/>
          <w:u w:val="single"/>
        </w:rPr>
        <w:t xml:space="preserve"> January 202</w:t>
      </w:r>
      <w:r w:rsidR="00AE75A4" w:rsidRPr="008004F1">
        <w:rPr>
          <w:rFonts w:ascii="Arial" w:hAnsi="Arial" w:cs="Arial"/>
          <w:b/>
          <w:sz w:val="28"/>
          <w:szCs w:val="28"/>
          <w:u w:val="single"/>
        </w:rPr>
        <w:t xml:space="preserve">3 </w:t>
      </w:r>
      <w:r w:rsidR="00FC07D8" w:rsidRPr="008004F1">
        <w:rPr>
          <w:rFonts w:ascii="Arial" w:hAnsi="Arial" w:cs="Arial"/>
          <w:b/>
          <w:sz w:val="28"/>
          <w:szCs w:val="28"/>
          <w:u w:val="single"/>
        </w:rPr>
        <w:t>@ 4.00pm</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05DD5A51" w:rsidR="003178E2" w:rsidRPr="00706633" w:rsidRDefault="009C127D" w:rsidP="00FE1218">
      <w:pPr>
        <w:pStyle w:val="FootnoteText"/>
        <w:rPr>
          <w:rFonts w:ascii="Arial" w:hAnsi="Arial" w:cs="Arial"/>
          <w:b/>
          <w:color w:val="FF0000"/>
          <w:sz w:val="28"/>
          <w:szCs w:val="28"/>
        </w:rPr>
      </w:pPr>
      <w:r>
        <w:rPr>
          <w:noProof/>
          <w:lang w:val="en-IE" w:eastAsia="en-IE"/>
        </w:rPr>
        <w:drawing>
          <wp:inline distT="0" distB="0" distL="0" distR="0" wp14:anchorId="56782216" wp14:editId="34702D3B">
            <wp:extent cx="1568803" cy="657225"/>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1640153" cy="687116"/>
                    </a:xfrm>
                    <a:prstGeom prst="rect">
                      <a:avLst/>
                    </a:prstGeom>
                    <a:noFill/>
                    <a:ln>
                      <a:noFill/>
                    </a:ln>
                    <a:extLst>
                      <a:ext uri="{53640926-AAD7-44D8-BBD7-CCE9431645EC}">
                        <a14:shadowObscured xmlns:a14="http://schemas.microsoft.com/office/drawing/2010/main"/>
                      </a:ext>
                    </a:extLst>
                  </pic:spPr>
                </pic:pic>
              </a:graphicData>
            </a:graphic>
          </wp:inline>
        </w:drawing>
      </w:r>
      <w:r w:rsidR="00FE1218">
        <w:rPr>
          <w:noProof/>
          <w:lang w:val="en-IE" w:eastAsia="en-IE"/>
        </w:rPr>
        <w:t xml:space="preserve">      </w:t>
      </w:r>
      <w:r w:rsidR="000A6630">
        <w:rPr>
          <w:noProof/>
          <w:lang w:val="en-IE" w:eastAsia="en-IE"/>
        </w:rPr>
        <w:drawing>
          <wp:inline distT="0" distB="0" distL="0" distR="0" wp14:anchorId="4FCFC685" wp14:editId="6AC510C2">
            <wp:extent cx="1363940" cy="762000"/>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9017" cy="781597"/>
                    </a:xfrm>
                    <a:prstGeom prst="rect">
                      <a:avLst/>
                    </a:prstGeom>
                    <a:noFill/>
                    <a:ln>
                      <a:noFill/>
                    </a:ln>
                  </pic:spPr>
                </pic:pic>
              </a:graphicData>
            </a:graphic>
          </wp:inline>
        </w:drawing>
      </w:r>
      <w:r w:rsidR="00FE1218">
        <w:rPr>
          <w:rFonts w:ascii="Arial" w:hAnsi="Arial" w:cs="Arial"/>
          <w:b/>
          <w:noProof/>
          <w:color w:val="FF0000"/>
          <w:sz w:val="28"/>
          <w:szCs w:val="28"/>
        </w:rPr>
        <w:t xml:space="preserve">     </w:t>
      </w:r>
      <w:r w:rsidR="00FE1218">
        <w:rPr>
          <w:rFonts w:ascii="Arial" w:hAnsi="Arial" w:cs="Arial"/>
          <w:b/>
          <w:noProof/>
          <w:color w:val="FF0000"/>
          <w:sz w:val="28"/>
          <w:szCs w:val="28"/>
        </w:rPr>
        <w:drawing>
          <wp:inline distT="0" distB="0" distL="0" distR="0" wp14:anchorId="0D64483E" wp14:editId="60FAA9F4">
            <wp:extent cx="1123950" cy="92025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ois Co Co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7251" cy="939335"/>
                    </a:xfrm>
                    <a:prstGeom prst="rect">
                      <a:avLst/>
                    </a:prstGeom>
                  </pic:spPr>
                </pic:pic>
              </a:graphicData>
            </a:graphic>
          </wp:inline>
        </w:drawing>
      </w:r>
      <w:r w:rsidR="00FE1218">
        <w:rPr>
          <w:rFonts w:ascii="Arial" w:hAnsi="Arial" w:cs="Arial"/>
          <w:noProof/>
          <w:color w:val="FF0000"/>
        </w:rPr>
        <w:t xml:space="preserve">         </w:t>
      </w:r>
      <w:r w:rsidR="00FE1218">
        <w:rPr>
          <w:rFonts w:ascii="Arial" w:hAnsi="Arial" w:cs="Arial"/>
          <w:noProof/>
          <w:color w:val="FF0000"/>
        </w:rPr>
        <w:drawing>
          <wp:inline distT="0" distB="0" distL="0" distR="0" wp14:anchorId="35F05761" wp14:editId="6055075E">
            <wp:extent cx="1295400" cy="925892"/>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C.JPG"/>
                    <pic:cNvPicPr/>
                  </pic:nvPicPr>
                  <pic:blipFill>
                    <a:blip r:embed="rId14">
                      <a:extLst>
                        <a:ext uri="{28A0092B-C50C-407E-A947-70E740481C1C}">
                          <a14:useLocalDpi xmlns:a14="http://schemas.microsoft.com/office/drawing/2010/main" val="0"/>
                        </a:ext>
                      </a:extLst>
                    </a:blip>
                    <a:stretch>
                      <a:fillRect/>
                    </a:stretch>
                  </pic:blipFill>
                  <pic:spPr>
                    <a:xfrm>
                      <a:off x="0" y="0"/>
                      <a:ext cx="1307867" cy="934803"/>
                    </a:xfrm>
                    <a:prstGeom prst="rect">
                      <a:avLst/>
                    </a:prstGeom>
                  </pic:spPr>
                </pic:pic>
              </a:graphicData>
            </a:graphic>
          </wp:inline>
        </w:drawing>
      </w:r>
    </w:p>
    <w:p w14:paraId="6A105D7F" w14:textId="75B1C536" w:rsidR="003178E2" w:rsidRPr="00706633" w:rsidRDefault="003178E2" w:rsidP="003178E2">
      <w:pPr>
        <w:pStyle w:val="FootnoteText"/>
        <w:rPr>
          <w:rFonts w:ascii="Arial" w:hAnsi="Arial" w:cs="Arial"/>
          <w:noProof/>
          <w:color w:val="FF0000"/>
          <w:szCs w:val="24"/>
          <w:lang w:val="en-US"/>
        </w:rPr>
      </w:pPr>
    </w:p>
    <w:p w14:paraId="6A105D80" w14:textId="2924DE92" w:rsidR="003178E2" w:rsidRPr="00706633" w:rsidRDefault="00FE1218"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572181EA">
                <wp:simplePos x="0" y="0"/>
                <wp:positionH relativeFrom="column">
                  <wp:posOffset>771525</wp:posOffset>
                </wp:positionH>
                <wp:positionV relativeFrom="paragraph">
                  <wp:posOffset>139065</wp:posOffset>
                </wp:positionV>
                <wp:extent cx="5181600" cy="20859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42EAB331" w:rsidR="0004107B" w:rsidRPr="00B317B6" w:rsidRDefault="0004107B" w:rsidP="00B317B6">
                            <w:pPr>
                              <w:rPr>
                                <w:rFonts w:ascii="Arial" w:hAnsi="Arial" w:cs="Arial"/>
                              </w:rPr>
                            </w:pPr>
                            <w:r w:rsidRPr="00B317B6">
                              <w:rPr>
                                <w:rFonts w:ascii="Arial" w:hAnsi="Arial" w:cs="Arial"/>
                              </w:rPr>
                              <w:t>Date Received:</w:t>
                            </w:r>
                            <w:r w:rsidR="00FE1218">
                              <w:rPr>
                                <w:rFonts w:ascii="Arial" w:hAnsi="Arial" w:cs="Arial"/>
                              </w:rPr>
                              <w:t xml:space="preserve"> </w:t>
                            </w:r>
                            <w:r w:rsidR="00FE1218">
                              <w:rPr>
                                <w:rFonts w:ascii="Arial" w:hAnsi="Arial" w:cs="Arial"/>
                              </w:rPr>
                              <w:tab/>
                            </w:r>
                            <w:r w:rsidR="00FE1218">
                              <w:rPr>
                                <w:rFonts w:ascii="Arial" w:hAnsi="Arial" w:cs="Arial"/>
                              </w:rPr>
                              <w:tab/>
                              <w:t>______________________________</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27B58A0C" w14:textId="77777777" w:rsidR="00FE1218" w:rsidRPr="00B317B6" w:rsidRDefault="0004107B" w:rsidP="00FE1218">
                            <w:pPr>
                              <w:rPr>
                                <w:rFonts w:ascii="Arial" w:hAnsi="Arial" w:cs="Arial"/>
                              </w:rPr>
                            </w:pPr>
                            <w:r w:rsidRPr="00B317B6">
                              <w:rPr>
                                <w:rFonts w:ascii="Arial" w:hAnsi="Arial" w:cs="Arial"/>
                                <w:lang w:val="en-IE"/>
                              </w:rPr>
                              <w:t>Reference Number:</w:t>
                            </w:r>
                            <w:r w:rsidR="00FE1218">
                              <w:rPr>
                                <w:rFonts w:ascii="Arial" w:hAnsi="Arial" w:cs="Arial"/>
                                <w:lang w:val="en-IE"/>
                              </w:rPr>
                              <w:tab/>
                            </w:r>
                            <w:r w:rsidR="00FE1218">
                              <w:rPr>
                                <w:rFonts w:ascii="Arial" w:hAnsi="Arial" w:cs="Arial"/>
                                <w:lang w:val="en-IE"/>
                              </w:rPr>
                              <w:tab/>
                            </w:r>
                            <w:r w:rsidR="00FE1218">
                              <w:rPr>
                                <w:rFonts w:ascii="Arial" w:hAnsi="Arial" w:cs="Arial"/>
                              </w:rPr>
                              <w:t>______________________________</w:t>
                            </w:r>
                          </w:p>
                          <w:p w14:paraId="6A105F26" w14:textId="7A7DC160"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0969BFF2" w14:textId="77777777" w:rsidR="00FE1218" w:rsidRPr="00B317B6" w:rsidRDefault="0004107B" w:rsidP="00FE1218">
                            <w:pPr>
                              <w:rPr>
                                <w:rFonts w:ascii="Arial" w:hAnsi="Arial" w:cs="Arial"/>
                              </w:rPr>
                            </w:pPr>
                            <w:r w:rsidRPr="00B317B6">
                              <w:rPr>
                                <w:rFonts w:ascii="Arial" w:hAnsi="Arial" w:cs="Arial"/>
                                <w:lang w:val="en-IE"/>
                              </w:rPr>
                              <w:t>LCDC recommendation:</w:t>
                            </w:r>
                            <w:r w:rsidR="00FE1218">
                              <w:rPr>
                                <w:rFonts w:ascii="Arial" w:hAnsi="Arial" w:cs="Arial"/>
                                <w:lang w:val="en-IE"/>
                              </w:rPr>
                              <w:tab/>
                            </w:r>
                            <w:r w:rsidR="00FE1218">
                              <w:rPr>
                                <w:rFonts w:ascii="Arial" w:hAnsi="Arial" w:cs="Arial"/>
                              </w:rPr>
                              <w:t>______________________________</w:t>
                            </w:r>
                          </w:p>
                          <w:p w14:paraId="6A105F29" w14:textId="38F55A04" w:rsidR="0004107B" w:rsidRPr="00B317B6" w:rsidRDefault="0004107B" w:rsidP="003178E2">
                            <w:pPr>
                              <w:rPr>
                                <w:rFonts w:ascii="Arial" w:hAnsi="Arial" w:cs="Arial"/>
                                <w:lang w:val="en-IE"/>
                              </w:rPr>
                            </w:pP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60.75pt;margin-top:10.95pt;width:408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42EAB331" w:rsidR="0004107B" w:rsidRPr="00B317B6" w:rsidRDefault="0004107B" w:rsidP="00B317B6">
                      <w:pPr>
                        <w:rPr>
                          <w:rFonts w:ascii="Arial" w:hAnsi="Arial" w:cs="Arial"/>
                        </w:rPr>
                      </w:pPr>
                      <w:r w:rsidRPr="00B317B6">
                        <w:rPr>
                          <w:rFonts w:ascii="Arial" w:hAnsi="Arial" w:cs="Arial"/>
                        </w:rPr>
                        <w:t>Date Received:</w:t>
                      </w:r>
                      <w:r w:rsidR="00FE1218">
                        <w:rPr>
                          <w:rFonts w:ascii="Arial" w:hAnsi="Arial" w:cs="Arial"/>
                        </w:rPr>
                        <w:t xml:space="preserve"> </w:t>
                      </w:r>
                      <w:r w:rsidR="00FE1218">
                        <w:rPr>
                          <w:rFonts w:ascii="Arial" w:hAnsi="Arial" w:cs="Arial"/>
                        </w:rPr>
                        <w:tab/>
                      </w:r>
                      <w:r w:rsidR="00FE1218">
                        <w:rPr>
                          <w:rFonts w:ascii="Arial" w:hAnsi="Arial" w:cs="Arial"/>
                        </w:rPr>
                        <w:tab/>
                        <w:t>______________________________</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27B58A0C" w14:textId="77777777" w:rsidR="00FE1218" w:rsidRPr="00B317B6" w:rsidRDefault="0004107B" w:rsidP="00FE1218">
                      <w:pPr>
                        <w:rPr>
                          <w:rFonts w:ascii="Arial" w:hAnsi="Arial" w:cs="Arial"/>
                        </w:rPr>
                      </w:pPr>
                      <w:r w:rsidRPr="00B317B6">
                        <w:rPr>
                          <w:rFonts w:ascii="Arial" w:hAnsi="Arial" w:cs="Arial"/>
                          <w:lang w:val="en-IE"/>
                        </w:rPr>
                        <w:t>Reference Number:</w:t>
                      </w:r>
                      <w:r w:rsidR="00FE1218">
                        <w:rPr>
                          <w:rFonts w:ascii="Arial" w:hAnsi="Arial" w:cs="Arial"/>
                          <w:lang w:val="en-IE"/>
                        </w:rPr>
                        <w:tab/>
                      </w:r>
                      <w:r w:rsidR="00FE1218">
                        <w:rPr>
                          <w:rFonts w:ascii="Arial" w:hAnsi="Arial" w:cs="Arial"/>
                          <w:lang w:val="en-IE"/>
                        </w:rPr>
                        <w:tab/>
                      </w:r>
                      <w:r w:rsidR="00FE1218">
                        <w:rPr>
                          <w:rFonts w:ascii="Arial" w:hAnsi="Arial" w:cs="Arial"/>
                        </w:rPr>
                        <w:t>______________________________</w:t>
                      </w:r>
                    </w:p>
                    <w:p w14:paraId="6A105F26" w14:textId="7A7DC160"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0969BFF2" w14:textId="77777777" w:rsidR="00FE1218" w:rsidRPr="00B317B6" w:rsidRDefault="0004107B" w:rsidP="00FE1218">
                      <w:pPr>
                        <w:rPr>
                          <w:rFonts w:ascii="Arial" w:hAnsi="Arial" w:cs="Arial"/>
                        </w:rPr>
                      </w:pPr>
                      <w:r w:rsidRPr="00B317B6">
                        <w:rPr>
                          <w:rFonts w:ascii="Arial" w:hAnsi="Arial" w:cs="Arial"/>
                          <w:lang w:val="en-IE"/>
                        </w:rPr>
                        <w:t>LCDC recommendation:</w:t>
                      </w:r>
                      <w:r w:rsidR="00FE1218">
                        <w:rPr>
                          <w:rFonts w:ascii="Arial" w:hAnsi="Arial" w:cs="Arial"/>
                          <w:lang w:val="en-IE"/>
                        </w:rPr>
                        <w:tab/>
                      </w:r>
                      <w:r w:rsidR="00FE1218">
                        <w:rPr>
                          <w:rFonts w:ascii="Arial" w:hAnsi="Arial" w:cs="Arial"/>
                        </w:rPr>
                        <w:t>______________________________</w:t>
                      </w:r>
                    </w:p>
                    <w:p w14:paraId="6A105F29" w14:textId="38F55A04" w:rsidR="0004107B" w:rsidRPr="00B317B6" w:rsidRDefault="0004107B" w:rsidP="003178E2">
                      <w:pPr>
                        <w:rPr>
                          <w:rFonts w:ascii="Arial" w:hAnsi="Arial" w:cs="Arial"/>
                          <w:lang w:val="en-IE"/>
                        </w:rPr>
                      </w:pP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p>
    <w:p w14:paraId="6A105D81" w14:textId="0DE87032" w:rsidR="003178E2" w:rsidRPr="00706633" w:rsidRDefault="003178E2" w:rsidP="003178E2">
      <w:pPr>
        <w:rPr>
          <w:rFonts w:ascii="Arial" w:hAnsi="Arial" w:cs="Arial"/>
          <w:color w:val="FF0000"/>
        </w:rPr>
      </w:pPr>
    </w:p>
    <w:p w14:paraId="6A105D82" w14:textId="29B41FD1" w:rsidR="003178E2" w:rsidRPr="00706633" w:rsidRDefault="003178E2" w:rsidP="003178E2">
      <w:pPr>
        <w:rPr>
          <w:rFonts w:ascii="Arial" w:hAnsi="Arial" w:cs="Arial"/>
          <w:color w:val="FF0000"/>
        </w:rPr>
      </w:pPr>
    </w:p>
    <w:p w14:paraId="6A105D83" w14:textId="17B2EBB3" w:rsidR="00706633" w:rsidRPr="00706633" w:rsidRDefault="00706633" w:rsidP="003178E2">
      <w:pPr>
        <w:rPr>
          <w:rFonts w:ascii="Arial" w:hAnsi="Arial" w:cs="Arial"/>
          <w:color w:val="FF0000"/>
        </w:rPr>
      </w:pPr>
    </w:p>
    <w:p w14:paraId="6A105D84" w14:textId="69FFEC21" w:rsidR="00706633" w:rsidRPr="00706633" w:rsidRDefault="00706633" w:rsidP="003178E2">
      <w:pPr>
        <w:rPr>
          <w:rFonts w:ascii="Arial" w:hAnsi="Arial" w:cs="Arial"/>
          <w:color w:val="FF0000"/>
        </w:rPr>
      </w:pPr>
    </w:p>
    <w:p w14:paraId="6A105D85" w14:textId="4C4A854B" w:rsidR="00706633" w:rsidRPr="00706633" w:rsidRDefault="00706633" w:rsidP="003178E2">
      <w:pPr>
        <w:rPr>
          <w:rFonts w:ascii="Arial" w:hAnsi="Arial" w:cs="Arial"/>
          <w:color w:val="FF0000"/>
        </w:rPr>
      </w:pP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A" w14:textId="0EBA9990" w:rsidR="001B214C" w:rsidRDefault="001B214C" w:rsidP="003178E2">
      <w:pPr>
        <w:rPr>
          <w:rFonts w:ascii="Arial" w:hAnsi="Arial" w:cs="Arial"/>
        </w:rPr>
      </w:pPr>
    </w:p>
    <w:p w14:paraId="6A105D8B" w14:textId="7285CE30" w:rsidR="001B214C" w:rsidRDefault="001B214C" w:rsidP="003178E2">
      <w:pPr>
        <w:rPr>
          <w:rFonts w:ascii="Arial" w:hAnsi="Arial" w:cs="Arial"/>
        </w:rPr>
      </w:pPr>
    </w:p>
    <w:p w14:paraId="6A105D8C" w14:textId="77777777" w:rsidR="001B214C" w:rsidRDefault="001B214C" w:rsidP="003178E2">
      <w:pPr>
        <w:rPr>
          <w:rFonts w:ascii="Arial" w:hAnsi="Arial" w:cs="Arial"/>
        </w:rPr>
      </w:pPr>
    </w:p>
    <w:p w14:paraId="6A105D8D" w14:textId="77777777" w:rsidR="003178E2" w:rsidRPr="00706633" w:rsidRDefault="003178E2" w:rsidP="003178E2">
      <w:pPr>
        <w:rPr>
          <w:rFonts w:ascii="Arial" w:hAnsi="Arial" w:cs="Arial"/>
          <w:color w:val="FF0000"/>
        </w:rPr>
      </w:pPr>
    </w:p>
    <w:p w14:paraId="6A105D8E" w14:textId="7C5B7F03" w:rsidR="00706633" w:rsidRPr="00706633" w:rsidRDefault="00FE1218"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11E08B3D">
                <wp:simplePos x="0" y="0"/>
                <wp:positionH relativeFrom="column">
                  <wp:posOffset>660400</wp:posOffset>
                </wp:positionH>
                <wp:positionV relativeFrom="paragraph">
                  <wp:posOffset>43180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52pt;margin-top:3.4pt;width:428.65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8F" w14:textId="331A7B2F" w:rsidR="00706633" w:rsidRPr="00706633" w:rsidRDefault="00706633" w:rsidP="003178E2">
      <w:pPr>
        <w:rPr>
          <w:rFonts w:ascii="Arial" w:hAnsi="Arial" w:cs="Arial"/>
          <w:color w:val="FF0000"/>
        </w:rPr>
      </w:pPr>
    </w:p>
    <w:p w14:paraId="6A105D90" w14:textId="522BFB7B" w:rsidR="003178E2" w:rsidRPr="00706633" w:rsidRDefault="003178E2" w:rsidP="003178E2">
      <w:pPr>
        <w:rPr>
          <w:rFonts w:ascii="Arial" w:hAnsi="Arial" w:cs="Arial"/>
          <w:color w:val="FF0000"/>
        </w:rPr>
      </w:pP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7777777" w:rsidR="003178E2" w:rsidRPr="00706633" w:rsidRDefault="003178E2" w:rsidP="003178E2">
      <w:pPr>
        <w:rPr>
          <w:rFonts w:ascii="Arial" w:hAnsi="Arial" w:cs="Arial"/>
          <w:color w:val="FF0000"/>
        </w:rPr>
      </w:pPr>
    </w:p>
    <w:p w14:paraId="6A105D96"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523FBD02">
                <wp:simplePos x="0" y="0"/>
                <wp:positionH relativeFrom="column">
                  <wp:posOffset>0</wp:posOffset>
                </wp:positionH>
                <wp:positionV relativeFrom="paragraph">
                  <wp:posOffset>99695</wp:posOffset>
                </wp:positionV>
                <wp:extent cx="6629400" cy="20764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76450"/>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6" w14:textId="50458AA6" w:rsidR="0004107B" w:rsidRPr="008004F1" w:rsidRDefault="00FE1218" w:rsidP="00706633">
                            <w:pPr>
                              <w:jc w:val="center"/>
                              <w:rPr>
                                <w:rFonts w:ascii="Arial" w:hAnsi="Arial" w:cs="Arial"/>
                                <w:b/>
                                <w:bCs/>
                                <w:lang w:val="en-IE"/>
                              </w:rPr>
                            </w:pPr>
                            <w:r w:rsidRPr="008004F1">
                              <w:rPr>
                                <w:rFonts w:ascii="Arial" w:hAnsi="Arial" w:cs="Arial"/>
                                <w:b/>
                                <w:bCs/>
                                <w:lang w:val="en-IE"/>
                              </w:rPr>
                              <w:t>Laois Local Community Development Committee,</w:t>
                            </w:r>
                          </w:p>
                          <w:p w14:paraId="16E4F3F9" w14:textId="2AE24B06" w:rsidR="00FE1218" w:rsidRPr="008004F1" w:rsidRDefault="00FE1218" w:rsidP="00706633">
                            <w:pPr>
                              <w:jc w:val="center"/>
                              <w:rPr>
                                <w:rFonts w:ascii="Arial" w:hAnsi="Arial" w:cs="Arial"/>
                                <w:b/>
                                <w:bCs/>
                                <w:lang w:val="en-IE"/>
                              </w:rPr>
                            </w:pPr>
                            <w:r w:rsidRPr="008004F1">
                              <w:rPr>
                                <w:rFonts w:ascii="Arial" w:hAnsi="Arial" w:cs="Arial"/>
                                <w:b/>
                                <w:bCs/>
                                <w:lang w:val="en-IE"/>
                              </w:rPr>
                              <w:t>Laois County Council,</w:t>
                            </w:r>
                          </w:p>
                          <w:p w14:paraId="71BAE1A9" w14:textId="53E911AE" w:rsidR="00FE1218" w:rsidRPr="008004F1" w:rsidRDefault="00FE1218" w:rsidP="00706633">
                            <w:pPr>
                              <w:jc w:val="center"/>
                              <w:rPr>
                                <w:rFonts w:ascii="Arial" w:hAnsi="Arial" w:cs="Arial"/>
                                <w:b/>
                                <w:bCs/>
                                <w:lang w:val="en-IE"/>
                              </w:rPr>
                            </w:pPr>
                            <w:r w:rsidRPr="008004F1">
                              <w:rPr>
                                <w:rFonts w:ascii="Arial" w:hAnsi="Arial" w:cs="Arial"/>
                                <w:b/>
                                <w:bCs/>
                                <w:lang w:val="en-IE"/>
                              </w:rPr>
                              <w:t>c/o Community Dept,</w:t>
                            </w:r>
                          </w:p>
                          <w:p w14:paraId="2F58242B" w14:textId="112F071A" w:rsidR="00FE1218" w:rsidRPr="008004F1" w:rsidRDefault="00FE1218" w:rsidP="00706633">
                            <w:pPr>
                              <w:jc w:val="center"/>
                              <w:rPr>
                                <w:rFonts w:ascii="Arial" w:hAnsi="Arial" w:cs="Arial"/>
                                <w:b/>
                                <w:bCs/>
                                <w:lang w:val="en-IE"/>
                              </w:rPr>
                            </w:pPr>
                            <w:r w:rsidRPr="008004F1">
                              <w:rPr>
                                <w:rFonts w:ascii="Arial" w:hAnsi="Arial" w:cs="Arial"/>
                                <w:b/>
                                <w:bCs/>
                                <w:lang w:val="en-IE"/>
                              </w:rPr>
                              <w:t xml:space="preserve">Aras an </w:t>
                            </w:r>
                            <w:proofErr w:type="spellStart"/>
                            <w:r w:rsidRPr="008004F1">
                              <w:rPr>
                                <w:rFonts w:ascii="Arial" w:hAnsi="Arial" w:cs="Arial"/>
                                <w:b/>
                                <w:bCs/>
                                <w:lang w:val="en-IE"/>
                              </w:rPr>
                              <w:t>Chontae</w:t>
                            </w:r>
                            <w:proofErr w:type="spellEnd"/>
                            <w:r w:rsidRPr="008004F1">
                              <w:rPr>
                                <w:rFonts w:ascii="Arial" w:hAnsi="Arial" w:cs="Arial"/>
                                <w:b/>
                                <w:bCs/>
                                <w:lang w:val="en-IE"/>
                              </w:rPr>
                              <w:t>,</w:t>
                            </w:r>
                          </w:p>
                          <w:p w14:paraId="54303321" w14:textId="5BEF253A" w:rsidR="00FE1218" w:rsidRPr="008004F1" w:rsidRDefault="00FE1218" w:rsidP="00706633">
                            <w:pPr>
                              <w:jc w:val="center"/>
                              <w:rPr>
                                <w:rFonts w:ascii="Arial" w:hAnsi="Arial" w:cs="Arial"/>
                                <w:b/>
                                <w:bCs/>
                                <w:lang w:val="en-IE"/>
                              </w:rPr>
                            </w:pPr>
                            <w:r w:rsidRPr="008004F1">
                              <w:rPr>
                                <w:rFonts w:ascii="Arial" w:hAnsi="Arial" w:cs="Arial"/>
                                <w:b/>
                                <w:bCs/>
                                <w:lang w:val="en-IE"/>
                              </w:rPr>
                              <w:t>Portlaoise,</w:t>
                            </w:r>
                          </w:p>
                          <w:p w14:paraId="6A105F37" w14:textId="39A7A821" w:rsidR="0004107B" w:rsidRPr="008004F1" w:rsidRDefault="00FE1218" w:rsidP="00706633">
                            <w:pPr>
                              <w:jc w:val="center"/>
                              <w:rPr>
                                <w:rFonts w:ascii="Arial" w:hAnsi="Arial" w:cs="Arial"/>
                                <w:b/>
                                <w:bCs/>
                                <w:lang w:val="en-IE"/>
                              </w:rPr>
                            </w:pPr>
                            <w:r w:rsidRPr="008004F1">
                              <w:rPr>
                                <w:rFonts w:ascii="Arial" w:hAnsi="Arial" w:cs="Arial"/>
                                <w:b/>
                                <w:bCs/>
                                <w:lang w:val="en-IE"/>
                              </w:rPr>
                              <w:t>Co. Laois</w:t>
                            </w:r>
                          </w:p>
                          <w:p w14:paraId="6FE9BE78" w14:textId="77777777" w:rsidR="00656E9F" w:rsidRPr="008004F1" w:rsidRDefault="00656E9F" w:rsidP="00706633">
                            <w:pPr>
                              <w:jc w:val="center"/>
                              <w:rPr>
                                <w:rFonts w:ascii="Arial" w:hAnsi="Arial" w:cs="Arial"/>
                                <w:b/>
                                <w:bCs/>
                                <w:sz w:val="32"/>
                                <w:szCs w:val="32"/>
                                <w:lang w:val="en-IE"/>
                              </w:rPr>
                            </w:pPr>
                          </w:p>
                          <w:p w14:paraId="6A105F3B" w14:textId="08B5CF54" w:rsidR="0004107B" w:rsidRPr="00706633" w:rsidRDefault="0004107B" w:rsidP="003178E2">
                            <w:pPr>
                              <w:jc w:val="center"/>
                              <w:rPr>
                                <w:rFonts w:ascii="Arial" w:hAnsi="Arial" w:cs="Arial"/>
                                <w:b/>
                                <w:bCs/>
                                <w:sz w:val="32"/>
                                <w:szCs w:val="32"/>
                                <w:lang w:val="en-IE"/>
                              </w:rPr>
                            </w:pPr>
                            <w:r w:rsidRPr="008004F1">
                              <w:rPr>
                                <w:rFonts w:ascii="Arial" w:hAnsi="Arial" w:cs="Arial"/>
                                <w:b/>
                                <w:bCs/>
                                <w:sz w:val="32"/>
                                <w:szCs w:val="32"/>
                                <w:lang w:val="en-IE"/>
                              </w:rPr>
                              <w:t xml:space="preserve">By </w:t>
                            </w:r>
                            <w:r w:rsidR="00656E9F" w:rsidRPr="008004F1">
                              <w:rPr>
                                <w:rFonts w:ascii="Arial" w:hAnsi="Arial" w:cs="Arial"/>
                                <w:b/>
                                <w:bCs/>
                                <w:sz w:val="32"/>
                                <w:szCs w:val="32"/>
                                <w:lang w:val="en-IE"/>
                              </w:rPr>
                              <w:t>Tuesday 31</w:t>
                            </w:r>
                            <w:r w:rsidR="00656E9F" w:rsidRPr="008004F1">
                              <w:rPr>
                                <w:rFonts w:ascii="Arial" w:hAnsi="Arial" w:cs="Arial"/>
                                <w:b/>
                                <w:bCs/>
                                <w:sz w:val="32"/>
                                <w:szCs w:val="32"/>
                                <w:vertAlign w:val="superscript"/>
                                <w:lang w:val="en-IE"/>
                              </w:rPr>
                              <w:t>st</w:t>
                            </w:r>
                            <w:r w:rsidR="00656E9F" w:rsidRPr="008004F1">
                              <w:rPr>
                                <w:rFonts w:ascii="Arial" w:hAnsi="Arial" w:cs="Arial"/>
                                <w:b/>
                                <w:bCs/>
                                <w:sz w:val="32"/>
                                <w:szCs w:val="32"/>
                                <w:lang w:val="en-IE"/>
                              </w:rPr>
                              <w:t xml:space="preserve"> January 2023 at 4.00pm</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7.85pt;width:522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" fillcolor="#c6d9f1">
                <v:textbo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6" w14:textId="50458AA6" w:rsidR="0004107B" w:rsidRPr="008004F1" w:rsidRDefault="00FE1218" w:rsidP="00706633">
                      <w:pPr>
                        <w:jc w:val="center"/>
                        <w:rPr>
                          <w:rFonts w:ascii="Arial" w:hAnsi="Arial" w:cs="Arial"/>
                          <w:b/>
                          <w:bCs/>
                          <w:lang w:val="en-IE"/>
                        </w:rPr>
                      </w:pPr>
                      <w:r w:rsidRPr="008004F1">
                        <w:rPr>
                          <w:rFonts w:ascii="Arial" w:hAnsi="Arial" w:cs="Arial"/>
                          <w:b/>
                          <w:bCs/>
                          <w:lang w:val="en-IE"/>
                        </w:rPr>
                        <w:t>Laois Local Community Development Committee,</w:t>
                      </w:r>
                    </w:p>
                    <w:p w14:paraId="16E4F3F9" w14:textId="2AE24B06" w:rsidR="00FE1218" w:rsidRPr="008004F1" w:rsidRDefault="00FE1218" w:rsidP="00706633">
                      <w:pPr>
                        <w:jc w:val="center"/>
                        <w:rPr>
                          <w:rFonts w:ascii="Arial" w:hAnsi="Arial" w:cs="Arial"/>
                          <w:b/>
                          <w:bCs/>
                          <w:lang w:val="en-IE"/>
                        </w:rPr>
                      </w:pPr>
                      <w:r w:rsidRPr="008004F1">
                        <w:rPr>
                          <w:rFonts w:ascii="Arial" w:hAnsi="Arial" w:cs="Arial"/>
                          <w:b/>
                          <w:bCs/>
                          <w:lang w:val="en-IE"/>
                        </w:rPr>
                        <w:t>Laois County Council,</w:t>
                      </w:r>
                    </w:p>
                    <w:p w14:paraId="71BAE1A9" w14:textId="53E911AE" w:rsidR="00FE1218" w:rsidRPr="008004F1" w:rsidRDefault="00FE1218" w:rsidP="00706633">
                      <w:pPr>
                        <w:jc w:val="center"/>
                        <w:rPr>
                          <w:rFonts w:ascii="Arial" w:hAnsi="Arial" w:cs="Arial"/>
                          <w:b/>
                          <w:bCs/>
                          <w:lang w:val="en-IE"/>
                        </w:rPr>
                      </w:pPr>
                      <w:r w:rsidRPr="008004F1">
                        <w:rPr>
                          <w:rFonts w:ascii="Arial" w:hAnsi="Arial" w:cs="Arial"/>
                          <w:b/>
                          <w:bCs/>
                          <w:lang w:val="en-IE"/>
                        </w:rPr>
                        <w:t>c/o Community Dept,</w:t>
                      </w:r>
                    </w:p>
                    <w:p w14:paraId="2F58242B" w14:textId="112F071A" w:rsidR="00FE1218" w:rsidRPr="008004F1" w:rsidRDefault="00FE1218" w:rsidP="00706633">
                      <w:pPr>
                        <w:jc w:val="center"/>
                        <w:rPr>
                          <w:rFonts w:ascii="Arial" w:hAnsi="Arial" w:cs="Arial"/>
                          <w:b/>
                          <w:bCs/>
                          <w:lang w:val="en-IE"/>
                        </w:rPr>
                      </w:pPr>
                      <w:r w:rsidRPr="008004F1">
                        <w:rPr>
                          <w:rFonts w:ascii="Arial" w:hAnsi="Arial" w:cs="Arial"/>
                          <w:b/>
                          <w:bCs/>
                          <w:lang w:val="en-IE"/>
                        </w:rPr>
                        <w:t xml:space="preserve">Aras an </w:t>
                      </w:r>
                      <w:proofErr w:type="spellStart"/>
                      <w:r w:rsidRPr="008004F1">
                        <w:rPr>
                          <w:rFonts w:ascii="Arial" w:hAnsi="Arial" w:cs="Arial"/>
                          <w:b/>
                          <w:bCs/>
                          <w:lang w:val="en-IE"/>
                        </w:rPr>
                        <w:t>Chontae</w:t>
                      </w:r>
                      <w:proofErr w:type="spellEnd"/>
                      <w:r w:rsidRPr="008004F1">
                        <w:rPr>
                          <w:rFonts w:ascii="Arial" w:hAnsi="Arial" w:cs="Arial"/>
                          <w:b/>
                          <w:bCs/>
                          <w:lang w:val="en-IE"/>
                        </w:rPr>
                        <w:t>,</w:t>
                      </w:r>
                    </w:p>
                    <w:p w14:paraId="54303321" w14:textId="5BEF253A" w:rsidR="00FE1218" w:rsidRPr="008004F1" w:rsidRDefault="00FE1218" w:rsidP="00706633">
                      <w:pPr>
                        <w:jc w:val="center"/>
                        <w:rPr>
                          <w:rFonts w:ascii="Arial" w:hAnsi="Arial" w:cs="Arial"/>
                          <w:b/>
                          <w:bCs/>
                          <w:lang w:val="en-IE"/>
                        </w:rPr>
                      </w:pPr>
                      <w:r w:rsidRPr="008004F1">
                        <w:rPr>
                          <w:rFonts w:ascii="Arial" w:hAnsi="Arial" w:cs="Arial"/>
                          <w:b/>
                          <w:bCs/>
                          <w:lang w:val="en-IE"/>
                        </w:rPr>
                        <w:t>Portlaoise,</w:t>
                      </w:r>
                    </w:p>
                    <w:p w14:paraId="6A105F37" w14:textId="39A7A821" w:rsidR="0004107B" w:rsidRPr="008004F1" w:rsidRDefault="00FE1218" w:rsidP="00706633">
                      <w:pPr>
                        <w:jc w:val="center"/>
                        <w:rPr>
                          <w:rFonts w:ascii="Arial" w:hAnsi="Arial" w:cs="Arial"/>
                          <w:b/>
                          <w:bCs/>
                          <w:lang w:val="en-IE"/>
                        </w:rPr>
                      </w:pPr>
                      <w:r w:rsidRPr="008004F1">
                        <w:rPr>
                          <w:rFonts w:ascii="Arial" w:hAnsi="Arial" w:cs="Arial"/>
                          <w:b/>
                          <w:bCs/>
                          <w:lang w:val="en-IE"/>
                        </w:rPr>
                        <w:t>Co. Laois</w:t>
                      </w:r>
                    </w:p>
                    <w:p w14:paraId="6FE9BE78" w14:textId="77777777" w:rsidR="00656E9F" w:rsidRPr="008004F1" w:rsidRDefault="00656E9F" w:rsidP="00706633">
                      <w:pPr>
                        <w:jc w:val="center"/>
                        <w:rPr>
                          <w:rFonts w:ascii="Arial" w:hAnsi="Arial" w:cs="Arial"/>
                          <w:b/>
                          <w:bCs/>
                          <w:sz w:val="32"/>
                          <w:szCs w:val="32"/>
                          <w:lang w:val="en-IE"/>
                        </w:rPr>
                      </w:pPr>
                    </w:p>
                    <w:p w14:paraId="6A105F3B" w14:textId="08B5CF54" w:rsidR="0004107B" w:rsidRPr="00706633" w:rsidRDefault="0004107B" w:rsidP="003178E2">
                      <w:pPr>
                        <w:jc w:val="center"/>
                        <w:rPr>
                          <w:rFonts w:ascii="Arial" w:hAnsi="Arial" w:cs="Arial"/>
                          <w:b/>
                          <w:bCs/>
                          <w:sz w:val="32"/>
                          <w:szCs w:val="32"/>
                          <w:lang w:val="en-IE"/>
                        </w:rPr>
                      </w:pPr>
                      <w:r w:rsidRPr="008004F1">
                        <w:rPr>
                          <w:rFonts w:ascii="Arial" w:hAnsi="Arial" w:cs="Arial"/>
                          <w:b/>
                          <w:bCs/>
                          <w:sz w:val="32"/>
                          <w:szCs w:val="32"/>
                          <w:lang w:val="en-IE"/>
                        </w:rPr>
                        <w:t xml:space="preserve">By </w:t>
                      </w:r>
                      <w:r w:rsidR="00656E9F" w:rsidRPr="008004F1">
                        <w:rPr>
                          <w:rFonts w:ascii="Arial" w:hAnsi="Arial" w:cs="Arial"/>
                          <w:b/>
                          <w:bCs/>
                          <w:sz w:val="32"/>
                          <w:szCs w:val="32"/>
                          <w:lang w:val="en-IE"/>
                        </w:rPr>
                        <w:t>Tuesday 31</w:t>
                      </w:r>
                      <w:r w:rsidR="00656E9F" w:rsidRPr="008004F1">
                        <w:rPr>
                          <w:rFonts w:ascii="Arial" w:hAnsi="Arial" w:cs="Arial"/>
                          <w:b/>
                          <w:bCs/>
                          <w:sz w:val="32"/>
                          <w:szCs w:val="32"/>
                          <w:vertAlign w:val="superscript"/>
                          <w:lang w:val="en-IE"/>
                        </w:rPr>
                        <w:t>st</w:t>
                      </w:r>
                      <w:r w:rsidR="00656E9F" w:rsidRPr="008004F1">
                        <w:rPr>
                          <w:rFonts w:ascii="Arial" w:hAnsi="Arial" w:cs="Arial"/>
                          <w:b/>
                          <w:bCs/>
                          <w:sz w:val="32"/>
                          <w:szCs w:val="32"/>
                          <w:lang w:val="en-IE"/>
                        </w:rPr>
                        <w:t xml:space="preserve"> January 2023 at 4.00pm</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1692B997" w14:textId="77777777" w:rsidR="009C127D" w:rsidRDefault="009C127D" w:rsidP="003178E2">
      <w:pPr>
        <w:rPr>
          <w:rFonts w:ascii="Arial" w:hAnsi="Arial" w:cs="Arial"/>
          <w:b/>
        </w:rPr>
      </w:pPr>
    </w:p>
    <w:p w14:paraId="37824087" w14:textId="77777777" w:rsidR="009C127D" w:rsidRDefault="009C127D" w:rsidP="003178E2">
      <w:pPr>
        <w:rPr>
          <w:rFonts w:ascii="Arial" w:hAnsi="Arial" w:cs="Arial"/>
          <w:b/>
        </w:rPr>
      </w:pPr>
    </w:p>
    <w:p w14:paraId="6A105DA8" w14:textId="41A9F92E" w:rsidR="00CF78C9" w:rsidRPr="00BC4125" w:rsidRDefault="00CF78C9" w:rsidP="00FE1218">
      <w:pPr>
        <w:jc w:val="cente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4C5A70">
        <w:rPr>
          <w:rFonts w:ascii="Arial" w:hAnsi="Arial" w:cs="Arial"/>
          <w:b/>
        </w:rPr>
        <w:t>Support</w:t>
      </w:r>
      <w:r w:rsidR="00D42E98" w:rsidRPr="00BC4125">
        <w:rPr>
          <w:rFonts w:ascii="Arial" w:hAnsi="Arial" w:cs="Arial"/>
          <w:b/>
        </w:rPr>
        <w:t xml:space="preserve"> Fund’ </w:t>
      </w:r>
      <w:r w:rsidRPr="00BC4125">
        <w:rPr>
          <w:rFonts w:ascii="Arial" w:hAnsi="Arial" w:cs="Arial"/>
          <w:b/>
        </w:rPr>
        <w:t>before completing this form.</w:t>
      </w:r>
    </w:p>
    <w:p w14:paraId="6A105DA9" w14:textId="77777777" w:rsidR="002762C7" w:rsidRPr="00BC4125" w:rsidRDefault="002762C7">
      <w:pPr>
        <w:rPr>
          <w:rFonts w:ascii="Arial" w:eastAsia="Calibri" w:hAnsi="Arial" w:cs="Arial"/>
          <w:b/>
          <w:sz w:val="28"/>
          <w:szCs w:val="28"/>
          <w:lang w:val="en-IE"/>
        </w:rPr>
      </w:pPr>
    </w:p>
    <w:p w14:paraId="6A105DAA" w14:textId="537FE001" w:rsidR="00845673" w:rsidRDefault="00845673">
      <w:pPr>
        <w:rPr>
          <w:rFonts w:ascii="Arial" w:eastAsia="Calibri" w:hAnsi="Arial" w:cs="Arial"/>
          <w:b/>
          <w:sz w:val="28"/>
          <w:szCs w:val="28"/>
          <w:lang w:val="en-IE"/>
        </w:rPr>
      </w:pPr>
    </w:p>
    <w:p w14:paraId="6BC15902" w14:textId="77777777" w:rsidR="009C127D" w:rsidRPr="00BC4125" w:rsidRDefault="009C127D">
      <w:pPr>
        <w:rPr>
          <w:rFonts w:ascii="Arial" w:eastAsia="Calibri" w:hAnsi="Arial" w:cs="Arial"/>
          <w:b/>
          <w:sz w:val="28"/>
          <w:szCs w:val="28"/>
          <w:lang w:val="en-IE"/>
        </w:rPr>
      </w:pP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56843B30"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 xml:space="preserve">Community </w:t>
      </w:r>
      <w:r w:rsidR="004C5A70">
        <w:rPr>
          <w:rFonts w:ascii="Arial" w:hAnsi="Arial" w:cs="Arial"/>
          <w:b/>
          <w:sz w:val="28"/>
          <w:szCs w:val="28"/>
        </w:rPr>
        <w:t>Support</w:t>
      </w:r>
      <w:r w:rsidRPr="00BC4125">
        <w:rPr>
          <w:rFonts w:ascii="Arial" w:hAnsi="Arial" w:cs="Arial"/>
          <w:b/>
          <w:sz w:val="28"/>
          <w:szCs w:val="28"/>
        </w:rPr>
        <w:t xml:space="preserve">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2CB959AD"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4C5A70">
        <w:rPr>
          <w:rFonts w:ascii="Arial" w:hAnsi="Arial" w:cs="Arial"/>
          <w:sz w:val="22"/>
          <w:szCs w:val="22"/>
        </w:rPr>
        <w:t xml:space="preserve">Support </w:t>
      </w:r>
      <w:r w:rsidR="00D42E98" w:rsidRPr="00BC4125">
        <w:rPr>
          <w:rFonts w:ascii="Arial" w:hAnsi="Arial" w:cs="Arial"/>
          <w:sz w:val="22"/>
          <w:szCs w:val="22"/>
        </w:rPr>
        <w:t>Fund</w:t>
      </w:r>
      <w:r w:rsidR="000005FF" w:rsidRPr="00BC4125">
        <w:rPr>
          <w:rFonts w:ascii="Arial" w:hAnsi="Arial" w:cs="Arial"/>
          <w:sz w:val="22"/>
          <w:szCs w:val="22"/>
        </w:rPr>
        <w:t xml:space="preserve"> </w:t>
      </w:r>
      <w:r w:rsidR="00933093" w:rsidRPr="00BC4125">
        <w:rPr>
          <w:rFonts w:ascii="Arial" w:hAnsi="Arial" w:cs="Arial"/>
          <w:sz w:val="22"/>
          <w:szCs w:val="22"/>
        </w:rPr>
        <w:t>(C</w:t>
      </w:r>
      <w:r w:rsidR="00C637E8">
        <w:rPr>
          <w:rFonts w:ascii="Arial" w:hAnsi="Arial" w:cs="Arial"/>
          <w:sz w:val="22"/>
          <w:szCs w:val="22"/>
        </w:rPr>
        <w:t>S</w:t>
      </w:r>
      <w:r w:rsidR="00D42E98" w:rsidRPr="00BC4125">
        <w:rPr>
          <w:rFonts w:ascii="Arial" w:hAnsi="Arial" w:cs="Arial"/>
          <w:sz w:val="22"/>
          <w:szCs w:val="22"/>
        </w:rPr>
        <w:t>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13C5F164"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 xml:space="preserve">The Community </w:t>
      </w:r>
      <w:r w:rsidR="004C5A70">
        <w:rPr>
          <w:rFonts w:ascii="Arial" w:hAnsi="Arial" w:cs="Arial"/>
          <w:sz w:val="22"/>
          <w:szCs w:val="22"/>
        </w:rPr>
        <w:t>Support</w:t>
      </w:r>
      <w:r w:rsidRPr="00BC4125">
        <w:rPr>
          <w:rFonts w:ascii="Arial" w:hAnsi="Arial" w:cs="Arial"/>
          <w:sz w:val="22"/>
          <w:szCs w:val="22"/>
        </w:rPr>
        <w:t xml:space="preserve">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004C5A70">
        <w:rPr>
          <w:rFonts w:ascii="Arial" w:hAnsi="Arial" w:cs="Arial"/>
          <w:sz w:val="22"/>
          <w:szCs w:val="22"/>
        </w:rPr>
        <w:t>energy costs/</w:t>
      </w:r>
      <w:r w:rsidRPr="00BC4125">
        <w:rPr>
          <w:rFonts w:ascii="Arial" w:hAnsi="Arial" w:cs="Arial"/>
          <w:sz w:val="22"/>
          <w:szCs w:val="22"/>
        </w:rPr>
        <w:t xml:space="preserve">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C637E8">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050E7D2A" w14:textId="58B0D36C"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 xml:space="preserve">The Community </w:t>
      </w:r>
      <w:r w:rsidR="00C637E8">
        <w:rPr>
          <w:rFonts w:ascii="Arial" w:eastAsia="Calibri" w:hAnsi="Arial" w:cs="Arial"/>
          <w:sz w:val="22"/>
          <w:szCs w:val="22"/>
          <w:lang w:val="en-IE"/>
        </w:rPr>
        <w:t>Supports</w:t>
      </w:r>
      <w:r w:rsidRPr="00BC4125">
        <w:rPr>
          <w:rFonts w:ascii="Arial" w:eastAsia="Calibri" w:hAnsi="Arial" w:cs="Arial"/>
          <w:sz w:val="22"/>
          <w:szCs w:val="22"/>
          <w:lang w:val="en-IE"/>
        </w:rPr>
        <w:t xml:space="preserve">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4166BD5B"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1192E167" w14:textId="0AAFD624" w:rsidR="00662D54" w:rsidRPr="00662D54" w:rsidRDefault="00441C61" w:rsidP="00662D54">
      <w:pPr>
        <w:numPr>
          <w:ilvl w:val="0"/>
          <w:numId w:val="6"/>
        </w:numPr>
        <w:rPr>
          <w:rFonts w:ascii="Arial" w:hAnsi="Arial" w:cs="Arial"/>
          <w:bCs/>
          <w:sz w:val="22"/>
          <w:szCs w:val="22"/>
        </w:rPr>
      </w:pPr>
      <w:bookmarkStart w:id="0" w:name="_Hlk120268689"/>
      <w:r>
        <w:rPr>
          <w:rFonts w:ascii="Arial" w:hAnsi="Arial" w:cs="Arial"/>
          <w:bCs/>
          <w:sz w:val="22"/>
          <w:szCs w:val="22"/>
        </w:rPr>
        <w:t xml:space="preserve">The </w:t>
      </w:r>
      <w:r w:rsidRPr="00441C61">
        <w:rPr>
          <w:rFonts w:ascii="Arial" w:hAnsi="Arial" w:cs="Arial"/>
          <w:bCs/>
          <w:sz w:val="22"/>
          <w:szCs w:val="22"/>
        </w:rPr>
        <w:t xml:space="preserve">Department is stating that only </w:t>
      </w:r>
      <w:r w:rsidR="00265B7D" w:rsidRPr="00265B7D">
        <w:rPr>
          <w:rFonts w:ascii="Arial" w:hAnsi="Arial" w:cs="Arial"/>
          <w:bCs/>
          <w:sz w:val="22"/>
          <w:szCs w:val="22"/>
          <w:u w:val="single"/>
        </w:rPr>
        <w:t>energy/</w:t>
      </w:r>
      <w:r w:rsidR="00265B7D">
        <w:rPr>
          <w:rFonts w:ascii="Arial" w:hAnsi="Arial" w:cs="Arial"/>
          <w:bCs/>
          <w:sz w:val="22"/>
          <w:szCs w:val="22"/>
          <w:u w:val="single"/>
        </w:rPr>
        <w:t>operating</w:t>
      </w:r>
      <w:r w:rsidRPr="00441C61">
        <w:rPr>
          <w:rFonts w:ascii="Arial" w:hAnsi="Arial" w:cs="Arial"/>
          <w:bCs/>
          <w:sz w:val="22"/>
          <w:szCs w:val="22"/>
          <w:u w:val="single"/>
        </w:rPr>
        <w:t xml:space="preserve"> costs</w:t>
      </w:r>
      <w:r w:rsidRPr="00441C61">
        <w:rPr>
          <w:rFonts w:ascii="Arial" w:hAnsi="Arial" w:cs="Arial"/>
          <w:bCs/>
          <w:sz w:val="22"/>
          <w:szCs w:val="22"/>
        </w:rPr>
        <w:t xml:space="preserve"> </w:t>
      </w:r>
      <w:r w:rsidR="00265B7D">
        <w:rPr>
          <w:rFonts w:ascii="Arial" w:hAnsi="Arial" w:cs="Arial"/>
          <w:bCs/>
          <w:sz w:val="22"/>
          <w:szCs w:val="22"/>
        </w:rPr>
        <w:t>incurred in the</w:t>
      </w:r>
      <w:r w:rsidRPr="00441C61">
        <w:rPr>
          <w:rFonts w:ascii="Arial" w:hAnsi="Arial" w:cs="Arial"/>
          <w:bCs/>
          <w:sz w:val="22"/>
          <w:szCs w:val="22"/>
        </w:rPr>
        <w:t xml:space="preserve"> </w:t>
      </w:r>
      <w:r w:rsidRPr="00265B7D">
        <w:rPr>
          <w:rFonts w:ascii="Arial" w:hAnsi="Arial" w:cs="Arial"/>
          <w:bCs/>
          <w:sz w:val="22"/>
          <w:szCs w:val="22"/>
        </w:rPr>
        <w:t xml:space="preserve">period </w:t>
      </w:r>
      <w:r w:rsidR="00755D6C" w:rsidRPr="00755D6C">
        <w:rPr>
          <w:rFonts w:ascii="Arial" w:hAnsi="Arial" w:cs="Arial"/>
          <w:bCs/>
          <w:color w:val="FF0000"/>
          <w:sz w:val="22"/>
          <w:szCs w:val="22"/>
        </w:rPr>
        <w:t>1</w:t>
      </w:r>
      <w:r w:rsidR="00755D6C" w:rsidRPr="00755D6C">
        <w:rPr>
          <w:rFonts w:ascii="Arial" w:hAnsi="Arial" w:cs="Arial"/>
          <w:bCs/>
          <w:color w:val="FF0000"/>
          <w:sz w:val="22"/>
          <w:szCs w:val="22"/>
          <w:vertAlign w:val="superscript"/>
        </w:rPr>
        <w:t>st</w:t>
      </w:r>
      <w:r w:rsidR="00755D6C" w:rsidRPr="00755D6C">
        <w:rPr>
          <w:rFonts w:ascii="Arial" w:hAnsi="Arial" w:cs="Arial"/>
          <w:bCs/>
          <w:color w:val="FF0000"/>
          <w:sz w:val="22"/>
          <w:szCs w:val="22"/>
        </w:rPr>
        <w:t xml:space="preserve"> April 2022</w:t>
      </w:r>
      <w:r w:rsidR="00B265A3" w:rsidRPr="00755D6C">
        <w:rPr>
          <w:rFonts w:ascii="Arial" w:hAnsi="Arial" w:cs="Arial"/>
          <w:bCs/>
          <w:color w:val="FF0000"/>
          <w:sz w:val="22"/>
          <w:szCs w:val="22"/>
        </w:rPr>
        <w:t xml:space="preserve"> to 31</w:t>
      </w:r>
      <w:r w:rsidR="00B265A3" w:rsidRPr="00755D6C">
        <w:rPr>
          <w:rFonts w:ascii="Arial" w:hAnsi="Arial" w:cs="Arial"/>
          <w:bCs/>
          <w:color w:val="FF0000"/>
          <w:sz w:val="22"/>
          <w:szCs w:val="22"/>
          <w:vertAlign w:val="superscript"/>
        </w:rPr>
        <w:t>st</w:t>
      </w:r>
      <w:r w:rsidR="00B265A3" w:rsidRPr="00755D6C">
        <w:rPr>
          <w:rFonts w:ascii="Arial" w:hAnsi="Arial" w:cs="Arial"/>
          <w:bCs/>
          <w:color w:val="FF0000"/>
          <w:sz w:val="22"/>
          <w:szCs w:val="22"/>
        </w:rPr>
        <w:t xml:space="preserve"> </w:t>
      </w:r>
      <w:r w:rsidR="00755D6C" w:rsidRPr="00755D6C">
        <w:rPr>
          <w:rFonts w:ascii="Arial" w:hAnsi="Arial" w:cs="Arial"/>
          <w:bCs/>
          <w:color w:val="FF0000"/>
          <w:sz w:val="22"/>
          <w:szCs w:val="22"/>
        </w:rPr>
        <w:t>March 2023</w:t>
      </w:r>
      <w:r w:rsidR="00265B7D" w:rsidRPr="00755D6C">
        <w:rPr>
          <w:rFonts w:ascii="Arial" w:hAnsi="Arial" w:cs="Arial"/>
          <w:bCs/>
          <w:color w:val="FF0000"/>
          <w:sz w:val="22"/>
          <w:szCs w:val="22"/>
        </w:rPr>
        <w:t xml:space="preserve"> </w:t>
      </w:r>
      <w:r w:rsidR="00265B7D" w:rsidRPr="00265B7D">
        <w:rPr>
          <w:rFonts w:ascii="Arial" w:hAnsi="Arial" w:cs="Arial"/>
          <w:bCs/>
          <w:sz w:val="22"/>
          <w:szCs w:val="22"/>
        </w:rPr>
        <w:t>are eligible</w:t>
      </w:r>
      <w:r w:rsidRPr="00265B7D">
        <w:rPr>
          <w:rFonts w:ascii="Arial" w:hAnsi="Arial" w:cs="Arial"/>
          <w:bCs/>
          <w:sz w:val="22"/>
          <w:szCs w:val="22"/>
        </w:rPr>
        <w:t>.</w:t>
      </w:r>
    </w:p>
    <w:p w14:paraId="6A105DBF" w14:textId="7B540E51" w:rsidR="00AD72FC" w:rsidRPr="00A8244B" w:rsidRDefault="00AD72FC" w:rsidP="00214FD8">
      <w:pPr>
        <w:numPr>
          <w:ilvl w:val="0"/>
          <w:numId w:val="6"/>
        </w:numPr>
        <w:rPr>
          <w:rFonts w:ascii="Arial" w:hAnsi="Arial" w:cs="Arial"/>
          <w:bCs/>
          <w:sz w:val="22"/>
          <w:szCs w:val="22"/>
        </w:rPr>
      </w:pPr>
      <w:bookmarkStart w:id="1" w:name="_Hlk120268706"/>
      <w:bookmarkEnd w:id="0"/>
      <w:r w:rsidRPr="00A8244B">
        <w:rPr>
          <w:rFonts w:ascii="Arial" w:hAnsi="Arial" w:cs="Arial"/>
          <w:bCs/>
          <w:sz w:val="22"/>
          <w:szCs w:val="22"/>
        </w:rPr>
        <w:t xml:space="preserve">Grant monies must be expended and drawn down from the LCDC by </w:t>
      </w:r>
      <w:r w:rsidR="00265B7D">
        <w:rPr>
          <w:rFonts w:ascii="Arial" w:hAnsi="Arial" w:cs="Arial"/>
          <w:bCs/>
          <w:sz w:val="22"/>
          <w:szCs w:val="22"/>
        </w:rPr>
        <w:t>31</w:t>
      </w:r>
      <w:r w:rsidR="00265B7D" w:rsidRPr="00265B7D">
        <w:rPr>
          <w:rFonts w:ascii="Arial" w:hAnsi="Arial" w:cs="Arial"/>
          <w:bCs/>
          <w:sz w:val="22"/>
          <w:szCs w:val="22"/>
          <w:vertAlign w:val="superscript"/>
        </w:rPr>
        <w:t>st</w:t>
      </w:r>
      <w:r w:rsidR="00265B7D">
        <w:rPr>
          <w:rFonts w:ascii="Arial" w:hAnsi="Arial" w:cs="Arial"/>
          <w:bCs/>
          <w:sz w:val="22"/>
          <w:szCs w:val="22"/>
        </w:rPr>
        <w:t xml:space="preserve"> August</w:t>
      </w:r>
      <w:r w:rsidRPr="00A8244B">
        <w:rPr>
          <w:rFonts w:ascii="Arial" w:hAnsi="Arial" w:cs="Arial"/>
          <w:bCs/>
          <w:sz w:val="22"/>
          <w:szCs w:val="22"/>
        </w:rPr>
        <w:t xml:space="preserve"> </w:t>
      </w:r>
      <w:r w:rsidR="005F1CB6" w:rsidRPr="00A8244B">
        <w:rPr>
          <w:rFonts w:ascii="Arial" w:hAnsi="Arial" w:cs="Arial"/>
          <w:bCs/>
          <w:sz w:val="22"/>
          <w:szCs w:val="22"/>
        </w:rPr>
        <w:t>20</w:t>
      </w:r>
      <w:r w:rsidR="005F1CB6">
        <w:rPr>
          <w:rFonts w:ascii="Arial" w:hAnsi="Arial" w:cs="Arial"/>
          <w:bCs/>
          <w:sz w:val="22"/>
          <w:szCs w:val="22"/>
        </w:rPr>
        <w:t>2</w:t>
      </w:r>
      <w:r w:rsidR="00C637E8">
        <w:rPr>
          <w:rFonts w:ascii="Arial" w:hAnsi="Arial" w:cs="Arial"/>
          <w:bCs/>
          <w:sz w:val="22"/>
          <w:szCs w:val="22"/>
        </w:rPr>
        <w:t>3</w:t>
      </w:r>
      <w:r w:rsidRPr="00A8244B">
        <w:rPr>
          <w:rFonts w:ascii="Arial" w:hAnsi="Arial" w:cs="Arial"/>
          <w:bCs/>
          <w:sz w:val="22"/>
          <w:szCs w:val="22"/>
        </w:rPr>
        <w:t xml:space="preserve">.  </w:t>
      </w:r>
      <w:bookmarkEnd w:id="1"/>
      <w:r w:rsidRPr="00A8244B">
        <w:rPr>
          <w:rFonts w:ascii="Arial" w:hAnsi="Arial" w:cs="Arial"/>
          <w:bCs/>
          <w:sz w:val="22"/>
          <w:szCs w:val="22"/>
        </w:rPr>
        <w:t xml:space="preserve">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77777777" w:rsidR="003178E2" w:rsidRPr="00214FD8" w:rsidRDefault="003178E2" w:rsidP="00214FD8">
      <w:pPr>
        <w:numPr>
          <w:ilvl w:val="0"/>
          <w:numId w:val="6"/>
        </w:numPr>
        <w:rPr>
          <w:rFonts w:ascii="Arial" w:hAnsi="Arial" w:cs="Arial"/>
          <w:bCs/>
          <w:sz w:val="22"/>
          <w:szCs w:val="22"/>
        </w:rPr>
      </w:pPr>
      <w:proofErr w:type="gramStart"/>
      <w:r w:rsidRPr="00A8244B">
        <w:rPr>
          <w:rFonts w:ascii="Arial" w:hAnsi="Arial" w:cs="Arial"/>
          <w:bCs/>
          <w:sz w:val="22"/>
          <w:szCs w:val="22"/>
        </w:rPr>
        <w:t>Generally</w:t>
      </w:r>
      <w:proofErr w:type="gramEnd"/>
      <w:r w:rsidRPr="00A8244B">
        <w:rPr>
          <w:rFonts w:ascii="Arial" w:hAnsi="Arial" w:cs="Arial"/>
          <w:bCs/>
          <w:sz w:val="22"/>
          <w:szCs w:val="22"/>
        </w:rPr>
        <w:t xml:space="preserve"> no</w:t>
      </w:r>
      <w:r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20E91B84" w:rsidR="003178E2" w:rsidRPr="008004F1"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w:t>
      </w:r>
      <w:r w:rsidRPr="008004F1">
        <w:rPr>
          <w:rFonts w:ascii="Arial" w:hAnsi="Arial" w:cs="Arial"/>
          <w:sz w:val="22"/>
          <w:szCs w:val="22"/>
        </w:rPr>
        <w:t xml:space="preserve">correct value of postage stamps and allow </w:t>
      </w:r>
      <w:proofErr w:type="gramStart"/>
      <w:r w:rsidRPr="008004F1">
        <w:rPr>
          <w:rFonts w:ascii="Arial" w:hAnsi="Arial" w:cs="Arial"/>
          <w:sz w:val="22"/>
          <w:szCs w:val="22"/>
        </w:rPr>
        <w:t>sufficient</w:t>
      </w:r>
      <w:proofErr w:type="gramEnd"/>
      <w:r w:rsidRPr="008004F1">
        <w:rPr>
          <w:rFonts w:ascii="Arial" w:hAnsi="Arial" w:cs="Arial"/>
          <w:sz w:val="22"/>
          <w:szCs w:val="22"/>
        </w:rPr>
        <w:t xml:space="preserve"> time to ensure delivery not later than the closing date of</w:t>
      </w:r>
      <w:r w:rsidR="00E47089" w:rsidRPr="008004F1">
        <w:rPr>
          <w:rFonts w:ascii="Arial" w:hAnsi="Arial" w:cs="Arial"/>
          <w:b/>
          <w:sz w:val="22"/>
          <w:szCs w:val="22"/>
        </w:rPr>
        <w:t xml:space="preserve"> Tuesday 31</w:t>
      </w:r>
      <w:r w:rsidR="00E47089" w:rsidRPr="008004F1">
        <w:rPr>
          <w:rFonts w:ascii="Arial" w:hAnsi="Arial" w:cs="Arial"/>
          <w:b/>
          <w:sz w:val="22"/>
          <w:szCs w:val="22"/>
          <w:vertAlign w:val="superscript"/>
        </w:rPr>
        <w:t>st</w:t>
      </w:r>
      <w:r w:rsidR="00E47089" w:rsidRPr="008004F1">
        <w:rPr>
          <w:rFonts w:ascii="Arial" w:hAnsi="Arial" w:cs="Arial"/>
          <w:b/>
          <w:sz w:val="22"/>
          <w:szCs w:val="22"/>
        </w:rPr>
        <w:t xml:space="preserve"> January 202</w:t>
      </w:r>
      <w:r w:rsidR="00AE75A4" w:rsidRPr="008004F1">
        <w:rPr>
          <w:rFonts w:ascii="Arial" w:hAnsi="Arial" w:cs="Arial"/>
          <w:b/>
          <w:sz w:val="22"/>
          <w:szCs w:val="22"/>
        </w:rPr>
        <w:t>3</w:t>
      </w:r>
      <w:r w:rsidR="00656E9F" w:rsidRPr="008004F1">
        <w:rPr>
          <w:rFonts w:ascii="Arial" w:hAnsi="Arial" w:cs="Arial"/>
          <w:b/>
          <w:sz w:val="22"/>
          <w:szCs w:val="22"/>
        </w:rPr>
        <w:t xml:space="preserve"> at 4.00pm.</w:t>
      </w:r>
      <w:r w:rsidR="00214FD8" w:rsidRPr="008004F1">
        <w:rPr>
          <w:rFonts w:ascii="Arial" w:hAnsi="Arial" w:cs="Arial"/>
          <w:b/>
          <w:sz w:val="22"/>
          <w:szCs w:val="22"/>
        </w:rPr>
        <w:t xml:space="preserve">  </w:t>
      </w:r>
      <w:r w:rsidRPr="008004F1">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Pr="008004F1" w:rsidRDefault="003178E2" w:rsidP="00214FD8">
      <w:pPr>
        <w:numPr>
          <w:ilvl w:val="0"/>
          <w:numId w:val="6"/>
        </w:numPr>
        <w:rPr>
          <w:rFonts w:ascii="Arial" w:hAnsi="Arial" w:cs="Arial"/>
          <w:bCs/>
          <w:sz w:val="22"/>
          <w:szCs w:val="22"/>
        </w:rPr>
      </w:pPr>
      <w:r w:rsidRPr="008004F1">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8004F1" w:rsidRDefault="00D8592A" w:rsidP="00C87C89">
      <w:pPr>
        <w:numPr>
          <w:ilvl w:val="0"/>
          <w:numId w:val="6"/>
        </w:numPr>
        <w:rPr>
          <w:rFonts w:ascii="Arial" w:hAnsi="Arial" w:cs="Arial"/>
          <w:bCs/>
          <w:sz w:val="22"/>
          <w:szCs w:val="22"/>
        </w:rPr>
      </w:pPr>
      <w:r w:rsidRPr="008004F1">
        <w:rPr>
          <w:rFonts w:ascii="Arial" w:hAnsi="Arial" w:cs="Arial"/>
          <w:bCs/>
          <w:sz w:val="22"/>
          <w:szCs w:val="22"/>
        </w:rPr>
        <w:t xml:space="preserve">Please ensure </w:t>
      </w:r>
      <w:r w:rsidR="00AE3DE0" w:rsidRPr="008004F1">
        <w:rPr>
          <w:rFonts w:ascii="Arial" w:hAnsi="Arial" w:cs="Arial"/>
          <w:bCs/>
          <w:sz w:val="22"/>
          <w:szCs w:val="22"/>
        </w:rPr>
        <w:t>the application form is completed in full</w:t>
      </w:r>
      <w:r w:rsidRPr="008004F1">
        <w:rPr>
          <w:rFonts w:ascii="Arial" w:hAnsi="Arial" w:cs="Arial"/>
          <w:bCs/>
          <w:sz w:val="22"/>
          <w:szCs w:val="22"/>
        </w:rPr>
        <w:t>. Incomplete applications will not be considered for funding.</w:t>
      </w:r>
    </w:p>
    <w:p w14:paraId="6A105DC6" w14:textId="06A35CE8" w:rsidR="00D8592A" w:rsidRPr="008004F1" w:rsidRDefault="00525838" w:rsidP="0079261E">
      <w:pPr>
        <w:numPr>
          <w:ilvl w:val="0"/>
          <w:numId w:val="6"/>
        </w:numPr>
        <w:rPr>
          <w:rFonts w:ascii="Arial" w:hAnsi="Arial" w:cs="Arial"/>
          <w:bCs/>
          <w:sz w:val="22"/>
          <w:szCs w:val="22"/>
        </w:rPr>
      </w:pPr>
      <w:r w:rsidRPr="008004F1">
        <w:rPr>
          <w:rFonts w:ascii="Arial" w:hAnsi="Arial" w:cs="Arial"/>
          <w:bCs/>
          <w:sz w:val="22"/>
          <w:szCs w:val="22"/>
        </w:rPr>
        <w:t xml:space="preserve">In order to process your </w:t>
      </w:r>
      <w:r w:rsidR="008004F1" w:rsidRPr="008004F1">
        <w:rPr>
          <w:rFonts w:ascii="Arial" w:hAnsi="Arial" w:cs="Arial"/>
          <w:bCs/>
          <w:sz w:val="22"/>
          <w:szCs w:val="22"/>
        </w:rPr>
        <w:t>application,</w:t>
      </w:r>
      <w:r w:rsidRPr="008004F1">
        <w:rPr>
          <w:rFonts w:ascii="Arial" w:hAnsi="Arial" w:cs="Arial"/>
          <w:bCs/>
          <w:sz w:val="22"/>
          <w:szCs w:val="22"/>
        </w:rPr>
        <w:t xml:space="preserve"> it may be necessary for </w:t>
      </w:r>
      <w:r w:rsidR="00FE1218" w:rsidRPr="008004F1">
        <w:rPr>
          <w:rFonts w:ascii="Arial" w:hAnsi="Arial" w:cs="Arial"/>
          <w:bCs/>
          <w:sz w:val="22"/>
          <w:szCs w:val="22"/>
        </w:rPr>
        <w:t>Laois County Council</w:t>
      </w:r>
      <w:r w:rsidRPr="008004F1">
        <w:rPr>
          <w:rFonts w:ascii="Arial" w:hAnsi="Arial" w:cs="Arial"/>
          <w:bCs/>
          <w:sz w:val="22"/>
          <w:szCs w:val="22"/>
        </w:rPr>
        <w:t xml:space="preserve"> to collect personal data from you. Such information will be processed in line with </w:t>
      </w:r>
      <w:r w:rsidR="000D40A1" w:rsidRPr="008004F1">
        <w:rPr>
          <w:rFonts w:ascii="Arial" w:hAnsi="Arial" w:cs="Arial"/>
          <w:bCs/>
          <w:sz w:val="22"/>
          <w:szCs w:val="22"/>
        </w:rPr>
        <w:t>the Local Authority’s</w:t>
      </w:r>
      <w:r w:rsidRPr="008004F1">
        <w:rPr>
          <w:rFonts w:ascii="Arial" w:hAnsi="Arial" w:cs="Arial"/>
          <w:bCs/>
          <w:sz w:val="22"/>
          <w:szCs w:val="22"/>
        </w:rPr>
        <w:t xml:space="preserve"> privacy statement which is available to </w:t>
      </w:r>
      <w:r w:rsidR="00E47089" w:rsidRPr="008004F1">
        <w:rPr>
          <w:rFonts w:ascii="Arial" w:hAnsi="Arial" w:cs="Arial"/>
          <w:bCs/>
          <w:sz w:val="22"/>
          <w:szCs w:val="22"/>
        </w:rPr>
        <w:t>on www.laois.ie</w:t>
      </w:r>
    </w:p>
    <w:p w14:paraId="6A105DD1" w14:textId="77777777" w:rsidR="003178E2" w:rsidRPr="00317EB5" w:rsidRDefault="003178E2" w:rsidP="00656E9F">
      <w:pPr>
        <w:pStyle w:val="Heading2"/>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4" w14:textId="77777777" w:rsidR="00FF6B3D" w:rsidRDefault="00FF6B3D" w:rsidP="001D1968">
      <w:pPr>
        <w:rPr>
          <w:rFonts w:ascii="Arial" w:hAnsi="Arial" w:cs="Arial"/>
          <w:bCs/>
        </w:rPr>
      </w:pPr>
    </w:p>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5" w14:textId="77777777" w:rsidR="00E4083B" w:rsidRPr="00E4083B" w:rsidRDefault="00E4083B" w:rsidP="00FF6B3D">
      <w:pPr>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77777777" w:rsidR="00E4083B" w:rsidRDefault="00E4083B"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7C08B762"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w:t>
      </w:r>
      <w:proofErr w:type="gramStart"/>
      <w:r w:rsidR="008E27F7">
        <w:rPr>
          <w:rFonts w:ascii="Arial" w:hAnsi="Arial" w:cs="Arial"/>
          <w:bCs/>
        </w:rPr>
        <w:t>question</w:t>
      </w:r>
      <w:proofErr w:type="gramEnd"/>
      <w:r w:rsidR="008E27F7">
        <w:rPr>
          <w:rFonts w:ascii="Arial" w:hAnsi="Arial" w:cs="Arial"/>
          <w:bCs/>
        </w:rPr>
        <w:t xml:space="preserve"> </w:t>
      </w:r>
      <w:r w:rsidR="008E27F7" w:rsidRPr="00F54746">
        <w:rPr>
          <w:rFonts w:ascii="Arial" w:hAnsi="Arial" w:cs="Arial"/>
          <w:bCs/>
        </w:rPr>
        <w:t xml:space="preserve">please </w:t>
      </w:r>
      <w:proofErr w:type="spellStart"/>
      <w:r w:rsidRPr="00F54746">
        <w:rPr>
          <w:rFonts w:ascii="Arial" w:hAnsi="Arial" w:cs="Arial"/>
          <w:bCs/>
        </w:rPr>
        <w:t>please</w:t>
      </w:r>
      <w:proofErr w:type="spellEnd"/>
      <w:r w:rsidRPr="00F54746">
        <w:rPr>
          <w:rFonts w:ascii="Arial" w:hAnsi="Arial" w:cs="Arial"/>
          <w:bCs/>
        </w:rPr>
        <w:t xml:space="preserv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4A33ECF"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5AD7CB7" w14:textId="5A8D34B0" w:rsidR="00662D54" w:rsidRDefault="00662D54" w:rsidP="005471F4">
      <w:pPr>
        <w:rPr>
          <w:rFonts w:ascii="Arial" w:hAnsi="Arial" w:cs="Arial"/>
          <w:b/>
          <w:bCs/>
        </w:rPr>
      </w:pPr>
    </w:p>
    <w:p w14:paraId="762B34DA" w14:textId="6996CEE0" w:rsidR="00662D54" w:rsidRPr="005471F4" w:rsidRDefault="00CE1513" w:rsidP="005471F4">
      <w:pPr>
        <w:rPr>
          <w:rFonts w:ascii="Arial" w:hAnsi="Arial" w:cs="Arial"/>
          <w:bCs/>
        </w:rPr>
      </w:pPr>
      <w:r w:rsidRPr="005471F4">
        <w:rPr>
          <w:rFonts w:ascii="Arial" w:hAnsi="Arial" w:cs="Arial"/>
          <w:bCs/>
        </w:rPr>
        <w:t>If you are applying on behalf of an incorporated organisation (Company Limited by Guarantee or Co-operative) and/or a registered charity, h</w:t>
      </w:r>
      <w:r w:rsidR="00662D54" w:rsidRPr="005471F4">
        <w:rPr>
          <w:rFonts w:ascii="Arial" w:hAnsi="Arial" w:cs="Arial"/>
          <w:bCs/>
        </w:rPr>
        <w:t xml:space="preserve">ave you applied to </w:t>
      </w:r>
      <w:proofErr w:type="spellStart"/>
      <w:r w:rsidRPr="005471F4">
        <w:rPr>
          <w:rFonts w:ascii="Arial" w:hAnsi="Arial" w:cs="Arial"/>
          <w:bCs/>
        </w:rPr>
        <w:t>Pobal</w:t>
      </w:r>
      <w:proofErr w:type="spellEnd"/>
      <w:r w:rsidRPr="005471F4">
        <w:rPr>
          <w:rFonts w:ascii="Arial" w:hAnsi="Arial" w:cs="Arial"/>
          <w:bCs/>
        </w:rPr>
        <w:t xml:space="preserve"> under </w:t>
      </w:r>
      <w:r w:rsidR="00662D54" w:rsidRPr="005471F4">
        <w:rPr>
          <w:rFonts w:ascii="Arial" w:hAnsi="Arial" w:cs="Arial"/>
          <w:bCs/>
        </w:rPr>
        <w:t xml:space="preserve">the Community and Voluntary Energy Support Scheme (CVESS) </w:t>
      </w:r>
      <w:r w:rsidR="00662D54" w:rsidRPr="005471F4">
        <w:rPr>
          <w:rFonts w:ascii="Arial" w:hAnsi="Arial" w:cs="Arial"/>
          <w:bCs/>
          <w:u w:val="single"/>
        </w:rPr>
        <w:t>in respect of any energy costs</w:t>
      </w:r>
      <w:r w:rsidR="00662D54" w:rsidRPr="005471F4">
        <w:rPr>
          <w:rFonts w:ascii="Arial" w:hAnsi="Arial" w:cs="Arial"/>
          <w:bCs/>
        </w:rPr>
        <w:t xml:space="preserve"> for the applicable period?</w:t>
      </w:r>
    </w:p>
    <w:p w14:paraId="3101018F" w14:textId="530557C3" w:rsidR="00662D54" w:rsidRDefault="00662D54" w:rsidP="005471F4">
      <w:pPr>
        <w:rPr>
          <w:rFonts w:ascii="Arial" w:hAnsi="Arial" w:cs="Arial"/>
          <w:b/>
          <w:bCs/>
        </w:rPr>
      </w:pPr>
    </w:p>
    <w:p w14:paraId="1A9E9118" w14:textId="77777777" w:rsidR="00D21B55" w:rsidRPr="00F54746" w:rsidRDefault="00D21B55" w:rsidP="00D21B55">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0F04BE17" w14:textId="77777777" w:rsidR="00D21B55" w:rsidRDefault="00D21B55" w:rsidP="005471F4">
      <w:pPr>
        <w:rPr>
          <w:rFonts w:ascii="Arial" w:hAnsi="Arial" w:cs="Arial"/>
          <w:b/>
          <w:bCs/>
        </w:rPr>
      </w:pPr>
    </w:p>
    <w:p w14:paraId="55618F85" w14:textId="3F5156E9" w:rsidR="00662D54" w:rsidRPr="005471F4" w:rsidRDefault="00662D54" w:rsidP="005471F4">
      <w:pPr>
        <w:rPr>
          <w:rFonts w:ascii="Arial" w:hAnsi="Arial" w:cs="Arial"/>
          <w:bCs/>
        </w:rPr>
      </w:pPr>
      <w:r w:rsidRPr="005471F4">
        <w:rPr>
          <w:rFonts w:ascii="Arial" w:hAnsi="Arial" w:cs="Arial"/>
          <w:bCs/>
        </w:rPr>
        <w:t xml:space="preserve">If yes, </w:t>
      </w:r>
      <w:r w:rsidR="00D21B55" w:rsidRPr="005471F4">
        <w:rPr>
          <w:rFonts w:ascii="Arial" w:hAnsi="Arial" w:cs="Arial"/>
          <w:bCs/>
        </w:rPr>
        <w:t xml:space="preserve">you are confirming on signing the declaration on page 10, </w:t>
      </w:r>
      <w:r w:rsidRPr="005471F4">
        <w:rPr>
          <w:rFonts w:ascii="Arial" w:hAnsi="Arial" w:cs="Arial"/>
          <w:bCs/>
        </w:rPr>
        <w:t>that no support received under this scheme will be used towards the same energy costs as claimed for under the CVESS.</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5" w14:textId="77777777" w:rsidR="00290BB2" w:rsidRPr="00F54746" w:rsidRDefault="00290BB2" w:rsidP="00290BB2"/>
    <w:p w14:paraId="6A105E36" w14:textId="528E18FF"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r w:rsidR="008004F1">
        <w:rPr>
          <w:rFonts w:ascii="Arial" w:hAnsi="Arial" w:cs="Arial"/>
          <w:bCs/>
        </w:rPr>
        <w:t>question,</w:t>
      </w:r>
      <w:r w:rsidR="00156B3A">
        <w:rPr>
          <w:rFonts w:ascii="Arial" w:hAnsi="Arial" w:cs="Arial"/>
          <w:bCs/>
        </w:rPr>
        <w:t xml:space="preserve">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bl>
    <w:p w14:paraId="6A105E4B" w14:textId="77777777" w:rsidR="00290BB2" w:rsidRPr="00F54746" w:rsidRDefault="00290BB2" w:rsidP="00290BB2"/>
    <w:p w14:paraId="1D4D7DBE" w14:textId="77777777" w:rsidR="00CF2165" w:rsidRDefault="00CF2165" w:rsidP="00290BB2">
      <w:pPr>
        <w:rPr>
          <w:rFonts w:ascii="Arial" w:hAnsi="Arial" w:cs="Arial"/>
          <w:bCs/>
        </w:rPr>
      </w:pPr>
    </w:p>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lastRenderedPageBreak/>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proofErr w:type="gramStart"/>
      <w:r w:rsidR="00156B3A">
        <w:rPr>
          <w:rFonts w:ascii="Arial" w:hAnsi="Arial" w:cs="Arial"/>
          <w:bCs/>
        </w:rPr>
        <w:t>question</w:t>
      </w:r>
      <w:proofErr w:type="gramEnd"/>
      <w:r w:rsidR="00156B3A">
        <w:rPr>
          <w:rFonts w:ascii="Arial" w:hAnsi="Arial" w:cs="Arial"/>
          <w:bCs/>
        </w:rPr>
        <w:t xml:space="preserve">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3ED01D44" w14:textId="77777777" w:rsidR="00750EF5" w:rsidRDefault="00750EF5" w:rsidP="0004107B">
            <w:pPr>
              <w:rPr>
                <w:rFonts w:ascii="Arial" w:hAnsi="Arial" w:cs="Arial"/>
                <w:bCs/>
              </w:rPr>
            </w:pPr>
            <w:r>
              <w:rPr>
                <w:rFonts w:ascii="Arial" w:hAnsi="Arial" w:cs="Arial"/>
                <w:bCs/>
              </w:rPr>
              <w:t>Tax Reference Number (if applicable)</w:t>
            </w:r>
          </w:p>
          <w:p w14:paraId="4B5C5B7B" w14:textId="48104357" w:rsidR="00656E9F" w:rsidRDefault="00656E9F" w:rsidP="0004107B">
            <w:pPr>
              <w:rPr>
                <w:rFonts w:ascii="Arial" w:hAnsi="Arial" w:cs="Arial"/>
                <w:bCs/>
              </w:rPr>
            </w:pPr>
            <w:r w:rsidRPr="008004F1">
              <w:rPr>
                <w:rFonts w:ascii="Arial" w:hAnsi="Arial" w:cs="Arial"/>
                <w:bCs/>
              </w:rPr>
              <w:t>(this is not required to make an application, but it will be necessary if you are successful, for payment purposes)</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6A105E61" w14:textId="77777777" w:rsidR="00E4083B" w:rsidRDefault="00E4083B" w:rsidP="00221866">
      <w:pPr>
        <w:rPr>
          <w:rFonts w:ascii="Arial" w:hAnsi="Arial" w:cs="Arial"/>
          <w:b/>
          <w:sz w:val="28"/>
          <w:szCs w:val="28"/>
          <w:u w:val="double"/>
        </w:rPr>
      </w:pPr>
    </w:p>
    <w:p w14:paraId="15A10535" w14:textId="77777777" w:rsidR="0092526D" w:rsidRDefault="0092526D">
      <w:pPr>
        <w:rPr>
          <w:rFonts w:ascii="Arial" w:hAnsi="Arial" w:cs="Arial"/>
          <w:b/>
          <w:sz w:val="28"/>
          <w:szCs w:val="28"/>
          <w:u w:val="double"/>
        </w:rPr>
      </w:pPr>
      <w:r>
        <w:rPr>
          <w:rFonts w:ascii="Arial" w:hAnsi="Arial" w:cs="Arial"/>
          <w:b/>
          <w:sz w:val="28"/>
          <w:szCs w:val="28"/>
          <w:u w:val="double"/>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1C6D92DB" w:rsidR="005B2D23" w:rsidRPr="00C87C89" w:rsidRDefault="00755D6C"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61290C0F" w:rsidR="005B2D23" w:rsidRDefault="00755D6C" w:rsidP="00C87C89">
      <w:pPr>
        <w:pStyle w:val="Heading2"/>
        <w:ind w:left="1440"/>
        <w:rPr>
          <w:rFonts w:ascii="Arial" w:hAnsi="Arial" w:cs="Arial"/>
          <w:b w:val="0"/>
          <w:bCs w:val="0"/>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5226D">
        <w:rPr>
          <w:rFonts w:ascii="Arial" w:hAnsi="Arial" w:cs="Arial"/>
          <w:b w:val="0"/>
          <w:bCs w:val="0"/>
        </w:rPr>
        <w:t>G</w:t>
      </w:r>
      <w:r w:rsidR="005B2D23" w:rsidRPr="008E3394">
        <w:rPr>
          <w:rFonts w:ascii="Arial" w:hAnsi="Arial" w:cs="Arial"/>
          <w:b w:val="0"/>
          <w:bCs w:val="0"/>
        </w:rPr>
        <w:t>rant in excess of €1,000</w:t>
      </w:r>
    </w:p>
    <w:p w14:paraId="3081F34A" w14:textId="325BBF0C" w:rsidR="00B265A3" w:rsidRDefault="00B265A3" w:rsidP="00B265A3">
      <w:pPr>
        <w:pStyle w:val="Heading2"/>
        <w:rPr>
          <w:rFonts w:ascii="Arial" w:hAnsi="Arial" w:cs="Arial"/>
          <w:b w:val="0"/>
          <w:bCs w:val="0"/>
        </w:rPr>
      </w:pPr>
    </w:p>
    <w:p w14:paraId="7EC07DD4" w14:textId="3ECA0ED4" w:rsidR="00B265A3" w:rsidRPr="00B265A3" w:rsidRDefault="00B265A3" w:rsidP="00B265A3">
      <w:r>
        <w:tab/>
      </w:r>
      <w:r>
        <w:tab/>
      </w:r>
    </w:p>
    <w:p w14:paraId="6A105E69" w14:textId="77777777" w:rsidR="005B2D23" w:rsidRDefault="005B2D23" w:rsidP="007F363D">
      <w:pPr>
        <w:pStyle w:val="Heading2"/>
        <w:rPr>
          <w:rFonts w:ascii="Arial" w:hAnsi="Arial" w:cs="Arial"/>
          <w:u w:val="single"/>
        </w:rPr>
      </w:pP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6EF392C7" w:rsidR="00FC72D3" w:rsidRPr="00C87C89" w:rsidRDefault="00755D6C"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proofErr w:type="gramStart"/>
      <w:r w:rsidR="008004F1">
        <w:rPr>
          <w:rFonts w:ascii="MS Gothic" w:eastAsia="MS Gothic" w:hAnsi="MS Gothic" w:cs="Arial"/>
          <w:bCs/>
          <w:lang w:eastAsia="en-IE"/>
        </w:rPr>
        <w:tab/>
      </w:r>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ab/>
      </w:r>
      <w:proofErr w:type="gramEnd"/>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755D6C"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755D6C"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755D6C"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02DB9956" w:rsidR="00FC72D3" w:rsidRDefault="00755D6C"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70207D4C" w14:textId="36382C9C" w:rsidR="00FC72D3" w:rsidRDefault="00755D6C"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77777777" w:rsidR="005B2D23" w:rsidRDefault="005B2D23" w:rsidP="007E3725">
      <w:pPr>
        <w:rPr>
          <w:rFonts w:ascii="Arial" w:hAnsi="Arial" w:cs="Arial"/>
          <w:b/>
        </w:rPr>
      </w:pPr>
    </w:p>
    <w:p w14:paraId="6A105E82" w14:textId="19914F66" w:rsidR="005B2D23" w:rsidRPr="00C87C89" w:rsidRDefault="005B2D23" w:rsidP="007E3725">
      <w:pPr>
        <w:rPr>
          <w:rFonts w:ascii="Arial" w:hAnsi="Arial" w:cs="Arial"/>
        </w:rPr>
      </w:pPr>
    </w:p>
    <w:p w14:paraId="02C572D6" w14:textId="28A7DDC6" w:rsidR="00F5226D" w:rsidRDefault="00F5226D" w:rsidP="00F5226D">
      <w:pPr>
        <w:rPr>
          <w:rFonts w:ascii="Arial" w:hAnsi="Arial" w:cs="Arial"/>
        </w:rPr>
      </w:pPr>
      <w:r>
        <w:rPr>
          <w:rFonts w:ascii="Arial" w:hAnsi="Arial" w:cs="Arial"/>
        </w:rPr>
        <w:t xml:space="preserve">Please input exact location (X-Y co-ordinates) of where the proposed project will </w:t>
      </w:r>
      <w:proofErr w:type="gramStart"/>
      <w:r>
        <w:rPr>
          <w:rFonts w:ascii="Arial" w:hAnsi="Arial" w:cs="Arial"/>
        </w:rPr>
        <w:t>based</w:t>
      </w:r>
      <w:proofErr w:type="gramEnd"/>
      <w:r>
        <w:rPr>
          <w:rFonts w:ascii="Arial" w:hAnsi="Arial" w:cs="Arial"/>
        </w:rPr>
        <w:t xml:space="preserve">.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5"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1B63FE" w14:textId="5CDABA12" w:rsidR="00F5226D" w:rsidRPr="00C87C89" w:rsidRDefault="00F5226D"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i7wlWl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w:t>
            </w:r>
            <w:proofErr w:type="gramStart"/>
            <w:r w:rsidR="00156B3A">
              <w:rPr>
                <w:rFonts w:ascii="Arial" w:hAnsi="Arial" w:cs="Arial"/>
              </w:rPr>
              <w:t>question</w:t>
            </w:r>
            <w:proofErr w:type="gramEnd"/>
            <w:r w:rsidR="00156B3A">
              <w:rPr>
                <w:rFonts w:ascii="Arial" w:hAnsi="Arial" w:cs="Arial"/>
              </w:rPr>
              <w:t xml:space="preserve">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74B47F00"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proofErr w:type="spellStart"/>
      <w:r w:rsidR="003C2010" w:rsidRPr="00BC4125">
        <w:rPr>
          <w:rFonts w:ascii="Arial" w:hAnsi="Arial" w:cs="Arial"/>
          <w:bCs/>
          <w:lang w:eastAsia="en-IE"/>
        </w:rPr>
        <w:t>i.e</w:t>
      </w:r>
      <w:proofErr w:type="spellEnd"/>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327E03B1"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aTgIAAKoEAAAOAAAAZHJzL2Uyb0RvYy54bWysVMFuGjEQvVfqP1i+l10ok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1PO&#10;jGjQo0fVBfaFOgYX9GmtnwG2sgCGDn5gj34PZyy7q1wTf1EQQxxK70/qRjYJ52g0zac5QhKx0WSc&#10;wwZ99vK1dT58VdSwaBTcoXtJVLG79aGHHiHxMU+6Lpe11ukSJ0Zda8d2Ar3WIeUI8lcobVhb8OnH&#10;SZ6IX8Ui9en7tRbyxyG9MxT4tEHOUZO+9miFbt0lDS+Ouqyp3EMuR/3AeSuXNehvhQ8PwmHCIAO2&#10;JtzjqDQhJzpYnG3I/fqbP+LReEQ5azGxBfc/t8IpzvQ3g5H4PByP44iny3hyMc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yJ&#10;ktp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t being applied for under the CS</w:t>
      </w:r>
      <w:r w:rsidR="00156B3A" w:rsidRPr="00BC4125">
        <w:rPr>
          <w:rFonts w:ascii="Arial" w:hAnsi="Arial" w:cs="Arial"/>
          <w:iCs/>
        </w:rPr>
        <w:t xml:space="preserve">F </w:t>
      </w:r>
      <w:r w:rsidR="00156B3A" w:rsidRPr="00BC4125">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755D6C"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755D6C"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wJAIAACQ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kCyFcC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755D6C"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755D6C"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75TgIAAKo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0C6BCF2E" w14:textId="1EF7DD9F" w:rsidR="00656E9F" w:rsidRDefault="00656E9F" w:rsidP="0004107B">
      <w:pPr>
        <w:jc w:val="both"/>
        <w:rPr>
          <w:rFonts w:ascii="Arial" w:hAnsi="Arial" w:cs="Arial"/>
          <w:bCs/>
          <w:strike/>
        </w:rPr>
      </w:pPr>
    </w:p>
    <w:p w14:paraId="17DF46AB" w14:textId="2D6A6B4A" w:rsidR="00656E9F" w:rsidRPr="008004F1" w:rsidRDefault="00656E9F" w:rsidP="00656E9F">
      <w:pPr>
        <w:jc w:val="both"/>
        <w:rPr>
          <w:rFonts w:ascii="Arial" w:hAnsi="Arial" w:cs="Arial"/>
          <w:bCs/>
        </w:rPr>
      </w:pPr>
      <w:bookmarkStart w:id="2" w:name="_Hlk120277743"/>
      <w:r w:rsidRPr="008004F1">
        <w:rPr>
          <w:rFonts w:ascii="Arial" w:hAnsi="Arial" w:cs="Arial"/>
          <w:b/>
        </w:rPr>
        <w:t>All applications must include quotations from a minimum of three different independent suppliers for each item that requires funding under C</w:t>
      </w:r>
      <w:r w:rsidR="00D56372" w:rsidRPr="008004F1">
        <w:rPr>
          <w:rFonts w:ascii="Arial" w:hAnsi="Arial" w:cs="Arial"/>
          <w:b/>
        </w:rPr>
        <w:t>SF</w:t>
      </w:r>
      <w:r w:rsidRPr="008004F1">
        <w:rPr>
          <w:rFonts w:ascii="Arial" w:hAnsi="Arial" w:cs="Arial"/>
          <w:bCs/>
        </w:rPr>
        <w:t xml:space="preserve">. Please contact </w:t>
      </w:r>
      <w:hyperlink r:id="rId16" w:history="1">
        <w:r w:rsidRPr="008004F1">
          <w:rPr>
            <w:rStyle w:val="Hyperlink"/>
            <w:rFonts w:ascii="Arial" w:hAnsi="Arial" w:cs="Arial"/>
            <w:bCs/>
          </w:rPr>
          <w:t>rdoolin@laoiscoco.ie</w:t>
        </w:r>
      </w:hyperlink>
      <w:r w:rsidRPr="008004F1">
        <w:rPr>
          <w:rFonts w:ascii="Arial" w:hAnsi="Arial" w:cs="Arial"/>
          <w:bCs/>
        </w:rPr>
        <w:t xml:space="preserve"> or call 057-8664206 for information on the required supporting documentation.</w:t>
      </w:r>
    </w:p>
    <w:bookmarkEnd w:id="2"/>
    <w:p w14:paraId="6BA6C56A" w14:textId="77777777" w:rsidR="00656E9F" w:rsidRPr="008004F1" w:rsidRDefault="00656E9F" w:rsidP="00656E9F">
      <w:pPr>
        <w:jc w:val="both"/>
        <w:rPr>
          <w:rFonts w:ascii="Arial" w:hAnsi="Arial" w:cs="Arial"/>
          <w:bCs/>
          <w:color w:val="000000" w:themeColor="text1"/>
        </w:rPr>
      </w:pPr>
    </w:p>
    <w:p w14:paraId="77F075A8" w14:textId="77777777" w:rsidR="00656E9F" w:rsidRPr="005B2D23" w:rsidRDefault="00656E9F" w:rsidP="00656E9F">
      <w:pPr>
        <w:jc w:val="both"/>
        <w:rPr>
          <w:rFonts w:ascii="Arial" w:hAnsi="Arial" w:cs="Arial"/>
          <w:b/>
          <w:bCs/>
        </w:rPr>
      </w:pPr>
      <w:r w:rsidRPr="008004F1">
        <w:rPr>
          <w:rFonts w:ascii="Arial" w:hAnsi="Arial" w:cs="Arial"/>
          <w:b/>
          <w:bCs/>
        </w:rPr>
        <w:t>To be eligible for funding under this programme you must state where you will source any shortfall of funding. Please provide these details below.</w:t>
      </w:r>
    </w:p>
    <w:p w14:paraId="1C9736A1" w14:textId="49D999F9" w:rsidR="0004107B" w:rsidRPr="005B2D23" w:rsidRDefault="0004107B" w:rsidP="0004107B">
      <w:pPr>
        <w:jc w:val="both"/>
        <w:rPr>
          <w:rFonts w:ascii="Arial" w:hAnsi="Arial" w:cs="Arial"/>
          <w:b/>
          <w:bCs/>
        </w:rPr>
      </w:pP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48716866"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365183" w:rsidRPr="00365183">
        <w:rPr>
          <w:rFonts w:ascii="Arial" w:hAnsi="Arial" w:cs="Arial"/>
          <w:b/>
        </w:rPr>
        <w:t>energy/</w:t>
      </w:r>
      <w:r w:rsidR="00365183">
        <w:rPr>
          <w:rFonts w:ascii="Arial" w:hAnsi="Arial" w:cs="Arial"/>
          <w:b/>
          <w:bCs/>
          <w:lang w:eastAsia="en-IE"/>
        </w:rPr>
        <w:t>operating</w:t>
      </w:r>
      <w:r w:rsidR="000C2FDE" w:rsidRPr="00BC4125">
        <w:rPr>
          <w:rFonts w:ascii="Arial" w:hAnsi="Arial" w:cs="Arial"/>
          <w:b/>
          <w:bCs/>
          <w:lang w:eastAsia="en-IE"/>
        </w:rPr>
        <w:t xml:space="preserve"> costs</w:t>
      </w:r>
      <w:r w:rsidR="004A4622">
        <w:rPr>
          <w:rFonts w:ascii="Arial" w:hAnsi="Arial" w:cs="Arial"/>
          <w:b/>
          <w:bCs/>
          <w:lang w:eastAsia="en-IE"/>
        </w:rPr>
        <w:t xml:space="preserve"> </w:t>
      </w:r>
      <w:r w:rsidR="004A4622">
        <w:rPr>
          <w:rFonts w:ascii="Arial" w:hAnsi="Arial" w:cs="Arial"/>
          <w:bCs/>
          <w:lang w:eastAsia="en-IE"/>
        </w:rPr>
        <w:t>(i.e</w:t>
      </w:r>
      <w:r w:rsidR="00B265A3">
        <w:rPr>
          <w:rFonts w:ascii="Arial" w:hAnsi="Arial" w:cs="Arial"/>
          <w:bCs/>
          <w:lang w:eastAsia="en-IE"/>
        </w:rPr>
        <w:t>.</w:t>
      </w:r>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for e</w:t>
      </w:r>
      <w:r w:rsidR="00B265A3">
        <w:rPr>
          <w:rFonts w:ascii="Arial" w:hAnsi="Arial" w:cs="Arial"/>
          <w:bCs/>
          <w:lang w:eastAsia="en-IE"/>
        </w:rPr>
        <w:t>.</w:t>
      </w:r>
      <w:r w:rsidR="000C2FDE">
        <w:rPr>
          <w:rFonts w:ascii="Arial" w:hAnsi="Arial" w:cs="Arial"/>
          <w:bCs/>
          <w:lang w:eastAsia="en-IE"/>
        </w:rPr>
        <w:t>g</w:t>
      </w:r>
      <w:r w:rsidR="00B265A3">
        <w:rPr>
          <w:rFonts w:ascii="Arial" w:hAnsi="Arial" w:cs="Arial"/>
          <w:bCs/>
          <w:lang w:eastAsia="en-IE"/>
        </w:rPr>
        <w:t>.</w:t>
      </w:r>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xml:space="preserve">, please </w:t>
      </w:r>
      <w:r w:rsidR="00E4281B" w:rsidRPr="008004F1">
        <w:rPr>
          <w:rFonts w:ascii="Arial" w:hAnsi="Arial" w:cs="Arial"/>
          <w:bCs/>
        </w:rPr>
        <w:t xml:space="preserve">contact </w:t>
      </w:r>
      <w:hyperlink r:id="rId17" w:history="1">
        <w:r w:rsidR="00656E9F" w:rsidRPr="008004F1">
          <w:rPr>
            <w:rStyle w:val="Hyperlink"/>
            <w:rFonts w:ascii="Arial" w:hAnsi="Arial" w:cs="Arial"/>
            <w:bCs/>
          </w:rPr>
          <w:t>rdoolin@laoiscoco.ie</w:t>
        </w:r>
      </w:hyperlink>
      <w:r w:rsidR="00656E9F" w:rsidRPr="008004F1">
        <w:rPr>
          <w:rFonts w:ascii="Arial" w:hAnsi="Arial" w:cs="Arial"/>
          <w:bCs/>
        </w:rPr>
        <w:t xml:space="preserve"> or call 057-8664206 for information on the required supporting documentation</w:t>
      </w:r>
      <w:r w:rsidR="00E4281B" w:rsidRPr="008004F1">
        <w:rPr>
          <w:rFonts w:ascii="Arial" w:hAnsi="Arial" w:cs="Arial"/>
          <w:bCs/>
        </w:rPr>
        <w:t>.</w:t>
      </w:r>
    </w:p>
    <w:p w14:paraId="4DFD19A3" w14:textId="159287C8" w:rsidR="00441C61" w:rsidRDefault="00441C61" w:rsidP="00E4281B">
      <w:pPr>
        <w:rPr>
          <w:rFonts w:ascii="Arial" w:hAnsi="Arial" w:cs="Arial"/>
          <w:bCs/>
        </w:rPr>
      </w:pPr>
    </w:p>
    <w:p w14:paraId="0A1799AB" w14:textId="4F386678" w:rsidR="006D5054" w:rsidRDefault="00265B7D" w:rsidP="006D5054">
      <w:pPr>
        <w:spacing w:after="150"/>
        <w:jc w:val="both"/>
        <w:rPr>
          <w:rFonts w:ascii="Arial" w:hAnsi="Arial" w:cs="Arial"/>
        </w:rPr>
      </w:pPr>
      <w:r>
        <w:rPr>
          <w:rFonts w:ascii="Arial" w:hAnsi="Arial" w:cs="Arial"/>
        </w:rPr>
        <w:t>Energy/o</w:t>
      </w:r>
      <w:r w:rsidR="00441C61">
        <w:rPr>
          <w:rFonts w:ascii="Arial" w:hAnsi="Arial" w:cs="Arial"/>
        </w:rPr>
        <w:t>perating</w:t>
      </w:r>
      <w:r>
        <w:rPr>
          <w:rFonts w:ascii="Arial" w:hAnsi="Arial" w:cs="Arial"/>
        </w:rPr>
        <w:t>/</w:t>
      </w:r>
      <w:r w:rsidR="00441C61" w:rsidRPr="009A629E">
        <w:rPr>
          <w:rFonts w:ascii="Arial" w:hAnsi="Arial" w:cs="Arial"/>
        </w:rPr>
        <w:t xml:space="preserve">costs </w:t>
      </w:r>
      <w:r>
        <w:rPr>
          <w:rFonts w:ascii="Arial" w:hAnsi="Arial" w:cs="Arial"/>
        </w:rPr>
        <w:t>incurred in the</w:t>
      </w:r>
      <w:r w:rsidR="00441C61" w:rsidRPr="009A629E">
        <w:rPr>
          <w:rFonts w:ascii="Arial" w:hAnsi="Arial" w:cs="Arial"/>
        </w:rPr>
        <w:t xml:space="preserve"> period </w:t>
      </w:r>
      <w:bookmarkStart w:id="3" w:name="_GoBack"/>
      <w:r w:rsidR="00441C61" w:rsidRPr="00755D6C">
        <w:rPr>
          <w:rFonts w:ascii="Arial" w:hAnsi="Arial" w:cs="Arial"/>
          <w:color w:val="FF0000"/>
        </w:rPr>
        <w:t>1</w:t>
      </w:r>
      <w:r w:rsidR="00441C61" w:rsidRPr="00755D6C">
        <w:rPr>
          <w:rFonts w:ascii="Arial" w:hAnsi="Arial" w:cs="Arial"/>
          <w:color w:val="FF0000"/>
          <w:vertAlign w:val="superscript"/>
        </w:rPr>
        <w:t>st</w:t>
      </w:r>
      <w:r w:rsidR="00441C61" w:rsidRPr="00755D6C">
        <w:rPr>
          <w:rFonts w:ascii="Arial" w:hAnsi="Arial" w:cs="Arial"/>
          <w:color w:val="FF0000"/>
        </w:rPr>
        <w:t xml:space="preserve"> </w:t>
      </w:r>
      <w:r w:rsidR="00AC4CB6" w:rsidRPr="00755D6C">
        <w:rPr>
          <w:rFonts w:ascii="Arial" w:hAnsi="Arial" w:cs="Arial"/>
          <w:color w:val="FF0000"/>
        </w:rPr>
        <w:t>April</w:t>
      </w:r>
      <w:r w:rsidR="00B265A3" w:rsidRPr="00755D6C">
        <w:rPr>
          <w:rFonts w:ascii="Arial" w:hAnsi="Arial" w:cs="Arial"/>
          <w:color w:val="FF0000"/>
        </w:rPr>
        <w:t xml:space="preserve"> 2022</w:t>
      </w:r>
      <w:r w:rsidR="00441C61" w:rsidRPr="00755D6C">
        <w:rPr>
          <w:rFonts w:ascii="Arial" w:hAnsi="Arial" w:cs="Arial"/>
          <w:color w:val="FF0000"/>
        </w:rPr>
        <w:t xml:space="preserve"> to </w:t>
      </w:r>
      <w:r w:rsidR="00B265A3" w:rsidRPr="00755D6C">
        <w:rPr>
          <w:rFonts w:ascii="Arial" w:hAnsi="Arial" w:cs="Arial"/>
          <w:color w:val="FF0000"/>
        </w:rPr>
        <w:t>31</w:t>
      </w:r>
      <w:r w:rsidR="00B265A3" w:rsidRPr="00755D6C">
        <w:rPr>
          <w:rFonts w:ascii="Arial" w:hAnsi="Arial" w:cs="Arial"/>
          <w:color w:val="FF0000"/>
          <w:vertAlign w:val="superscript"/>
        </w:rPr>
        <w:t>st</w:t>
      </w:r>
      <w:r w:rsidR="00B265A3" w:rsidRPr="00755D6C">
        <w:rPr>
          <w:rFonts w:ascii="Arial" w:hAnsi="Arial" w:cs="Arial"/>
          <w:color w:val="FF0000"/>
        </w:rPr>
        <w:t xml:space="preserve"> </w:t>
      </w:r>
      <w:r w:rsidR="00AC4CB6" w:rsidRPr="00755D6C">
        <w:rPr>
          <w:rFonts w:ascii="Arial" w:hAnsi="Arial" w:cs="Arial"/>
          <w:color w:val="FF0000"/>
        </w:rPr>
        <w:t>March 2023</w:t>
      </w:r>
      <w:r w:rsidRPr="00755D6C">
        <w:rPr>
          <w:rFonts w:ascii="Arial" w:hAnsi="Arial" w:cs="Arial"/>
          <w:color w:val="FF0000"/>
        </w:rPr>
        <w:t xml:space="preserve"> </w:t>
      </w:r>
      <w:bookmarkEnd w:id="3"/>
      <w:r>
        <w:rPr>
          <w:rFonts w:ascii="Arial" w:hAnsi="Arial" w:cs="Arial"/>
        </w:rPr>
        <w:t>are eligible</w:t>
      </w:r>
      <w:r w:rsidR="00441C61">
        <w:rPr>
          <w:rFonts w:ascii="Arial" w:hAnsi="Arial" w:cs="Arial"/>
        </w:rPr>
        <w:t>.</w:t>
      </w:r>
    </w:p>
    <w:p w14:paraId="7E23CDA7" w14:textId="1AFD7FAC" w:rsidR="00E4281B" w:rsidRPr="006D5054" w:rsidRDefault="00E4281B" w:rsidP="006D5054">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B6C6676" w14:textId="5CA8183A" w:rsidR="00E4281B" w:rsidRPr="00BC4125" w:rsidRDefault="00E4281B" w:rsidP="00525838">
      <w:pPr>
        <w:jc w:val="both"/>
        <w:rPr>
          <w:rFonts w:ascii="Arial" w:hAnsi="Arial" w:cs="Arial"/>
          <w:b/>
          <w:bCs/>
        </w:rPr>
      </w:pPr>
    </w:p>
    <w:p w14:paraId="599D2279" w14:textId="33AD7F19"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fFLB&#10;9k0CAACrBAAADgAAAAAAAAAAAAAAAAAuAgAAZHJzL2Uyb0RvYy54bWxQSwECLQAUAAYACAAAACEA&#10;4SYVwNsAAAAJAQAADwAAAAAAAAAAAAAAAACnBAAAZHJzL2Rvd25yZXYueG1sUEsFBgAAAAAEAAQA&#10;8wAAAK8FA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r w:rsidRPr="00BC4125">
        <w:rPr>
          <w:rFonts w:ascii="Arial" w:hAnsi="Arial" w:cs="Arial"/>
          <w:iCs/>
        </w:rPr>
        <w:t>Amoun</w:t>
      </w:r>
      <w:r w:rsidR="00C637E8">
        <w:rPr>
          <w:rFonts w:ascii="Arial" w:hAnsi="Arial" w:cs="Arial"/>
          <w:iCs/>
        </w:rPr>
        <w:t>t being applied for under the CS</w:t>
      </w:r>
      <w:r w:rsidRPr="00BC4125">
        <w:rPr>
          <w:rFonts w:ascii="Arial" w:hAnsi="Arial" w:cs="Arial"/>
          <w:iCs/>
        </w:rPr>
        <w:t>F towards</w:t>
      </w:r>
    </w:p>
    <w:p w14:paraId="103781BE" w14:textId="1F5CCE8E"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40510CFB" w14:textId="77777777" w:rsidR="00E44BD0" w:rsidRDefault="00E44BD0" w:rsidP="0004107B">
      <w:pPr>
        <w:jc w:val="both"/>
        <w:rPr>
          <w:rFonts w:ascii="Arial" w:hAnsi="Arial" w:cs="Arial"/>
          <w:iCs/>
        </w:rPr>
      </w:pPr>
    </w:p>
    <w:p w14:paraId="7A00FB29" w14:textId="77777777" w:rsidR="00E44BD0" w:rsidRDefault="00E44BD0" w:rsidP="0004107B">
      <w:pPr>
        <w:jc w:val="both"/>
        <w:rPr>
          <w:rFonts w:ascii="Arial" w:hAnsi="Arial" w:cs="Arial"/>
          <w:iCs/>
        </w:rPr>
      </w:pP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41C86E8E"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 xml:space="preserve">Total amount being applied </w:t>
            </w:r>
            <w:r w:rsidR="00B265A3">
              <w:rPr>
                <w:rFonts w:ascii="Arial" w:hAnsi="Arial" w:cs="Arial"/>
                <w:b/>
                <w:iCs/>
                <w:sz w:val="28"/>
                <w:szCs w:val="28"/>
              </w:rPr>
              <w:t>for under the CS</w:t>
            </w:r>
            <w:r w:rsidRPr="00F125D2">
              <w:rPr>
                <w:rFonts w:ascii="Arial" w:hAnsi="Arial" w:cs="Arial"/>
                <w:b/>
                <w:iCs/>
                <w:sz w:val="28"/>
                <w:szCs w:val="28"/>
              </w:rPr>
              <w:t>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5DC38BD2" w14:textId="5F33564C" w:rsidR="00E44BD0" w:rsidRDefault="0004107B" w:rsidP="00F125D2">
      <w:pPr>
        <w:pStyle w:val="FootnoteText"/>
        <w:rPr>
          <w:rFonts w:ascii="Arial" w:hAnsi="Arial" w:cs="Arial"/>
          <w:b/>
          <w:sz w:val="28"/>
          <w:szCs w:val="28"/>
          <w:u w:val="double"/>
        </w:rPr>
      </w:pPr>
      <w:r>
        <w:rPr>
          <w:rFonts w:ascii="Arial" w:hAnsi="Arial" w:cs="Arial"/>
          <w:iCs/>
        </w:rPr>
        <w:t xml:space="preserve"> </w:t>
      </w:r>
    </w:p>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18C58F23" w14:textId="77777777" w:rsidR="00BC4125" w:rsidRDefault="00BC4125" w:rsidP="008E3394">
      <w:pPr>
        <w:rPr>
          <w:rFonts w:ascii="Arial" w:hAnsi="Arial" w:cs="Arial"/>
        </w:rPr>
      </w:pPr>
    </w:p>
    <w:p w14:paraId="6A1F9C8A" w14:textId="77777777" w:rsidR="00BC4125" w:rsidRDefault="00BC4125" w:rsidP="008E3394">
      <w:pPr>
        <w:rPr>
          <w:rFonts w:ascii="Arial" w:hAnsi="Arial" w:cs="Arial"/>
        </w:rPr>
      </w:pPr>
    </w:p>
    <w:p w14:paraId="30CE1BCE" w14:textId="77777777" w:rsidR="00BC4125" w:rsidRDefault="00BC4125" w:rsidP="008E3394">
      <w:pPr>
        <w:rPr>
          <w:rFonts w:ascii="Arial" w:hAnsi="Arial" w:cs="Arial"/>
        </w:rPr>
      </w:pPr>
    </w:p>
    <w:p w14:paraId="49C87F88" w14:textId="77777777" w:rsidR="00BC4125" w:rsidRDefault="00BC4125" w:rsidP="008E3394">
      <w:pPr>
        <w:rPr>
          <w:rFonts w:ascii="Arial" w:hAnsi="Arial" w:cs="Arial"/>
        </w:rPr>
      </w:pPr>
    </w:p>
    <w:p w14:paraId="05E63D74" w14:textId="77777777" w:rsidR="00BC4125" w:rsidRDefault="00BC4125" w:rsidP="008E3394">
      <w:pPr>
        <w:rPr>
          <w:rFonts w:ascii="Arial" w:hAnsi="Arial" w:cs="Arial"/>
        </w:rPr>
      </w:pPr>
    </w:p>
    <w:p w14:paraId="5D8152ED" w14:textId="77777777" w:rsidR="00BC4125" w:rsidRDefault="00BC4125" w:rsidP="008E3394">
      <w:pPr>
        <w:rPr>
          <w:rFonts w:ascii="Arial" w:hAnsi="Arial" w:cs="Arial"/>
        </w:rPr>
      </w:pPr>
    </w:p>
    <w:p w14:paraId="23964668" w14:textId="77777777"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LQIAAFk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NMkcVa6gPqK0Dsb5xveImw7cd0p6nO2S+m975gQl&#10;6oPB9qym86hlSMZ8sZyh4S491aWHGY5QJQ2UjNttGB/Q3jrZdphpHAgDt9jSRiaxX1id+OP8ph6c&#10;3lp8IJd2inr5I2x+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7tlf7y0CAABZBAAADgAAAAAAAAAAAAAAAAAuAgAA&#10;ZHJzL2Uyb0RvYy54bWxQSwECLQAUAAYACAAAACEAUcPzl+AAAAAKAQAADwAAAAAAAAAAAAAAAACH&#10;BAAAZHJzL2Rvd25yZXYueG1sUEsFBgAAAAAEAAQA8wAAAJQFA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8"/>
      <w:headerReference w:type="default" r:id="rId19"/>
      <w:footerReference w:type="default" r:id="rId20"/>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6D0" w14:textId="77777777" w:rsidR="00EC6B0B" w:rsidRDefault="00EC6B0B">
      <w:r>
        <w:separator/>
      </w:r>
    </w:p>
  </w:endnote>
  <w:endnote w:type="continuationSeparator" w:id="0">
    <w:p w14:paraId="71486CF7" w14:textId="77777777" w:rsidR="00EC6B0B" w:rsidRDefault="00EC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6A105F1E" w14:textId="16884B60" w:rsidR="0004107B" w:rsidRDefault="0004107B">
        <w:pPr>
          <w:pStyle w:val="Footer"/>
          <w:jc w:val="right"/>
        </w:pPr>
        <w:r>
          <w:fldChar w:fldCharType="begin"/>
        </w:r>
        <w:r>
          <w:instrText xml:space="preserve"> PAGE   \* MERGEFORMAT </w:instrText>
        </w:r>
        <w:r>
          <w:fldChar w:fldCharType="separate"/>
        </w:r>
        <w:r w:rsidR="005471F4">
          <w:rPr>
            <w:noProof/>
          </w:rPr>
          <w:t>10</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9C06" w14:textId="77777777" w:rsidR="00EC6B0B" w:rsidRDefault="00EC6B0B">
      <w:r>
        <w:separator/>
      </w:r>
    </w:p>
  </w:footnote>
  <w:footnote w:type="continuationSeparator" w:id="0">
    <w:p w14:paraId="04B97EC0" w14:textId="77777777" w:rsidR="00EC6B0B" w:rsidRDefault="00EC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6753F"/>
    <w:rsid w:val="001729BA"/>
    <w:rsid w:val="001959D7"/>
    <w:rsid w:val="001A72D4"/>
    <w:rsid w:val="001B214C"/>
    <w:rsid w:val="001B3543"/>
    <w:rsid w:val="001D1968"/>
    <w:rsid w:val="001E5C0F"/>
    <w:rsid w:val="00200594"/>
    <w:rsid w:val="002011F9"/>
    <w:rsid w:val="00204B8E"/>
    <w:rsid w:val="00204DE5"/>
    <w:rsid w:val="00212898"/>
    <w:rsid w:val="00214FD8"/>
    <w:rsid w:val="00215FD8"/>
    <w:rsid w:val="00221866"/>
    <w:rsid w:val="002225DC"/>
    <w:rsid w:val="00244DB2"/>
    <w:rsid w:val="00265B7D"/>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6518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C5A70"/>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1F4"/>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6E9F"/>
    <w:rsid w:val="00657A3B"/>
    <w:rsid w:val="00662D54"/>
    <w:rsid w:val="0066769F"/>
    <w:rsid w:val="00667C12"/>
    <w:rsid w:val="00673118"/>
    <w:rsid w:val="0067414C"/>
    <w:rsid w:val="0068307D"/>
    <w:rsid w:val="00686A0B"/>
    <w:rsid w:val="006916BB"/>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55D6C"/>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04F1"/>
    <w:rsid w:val="00804339"/>
    <w:rsid w:val="008244FE"/>
    <w:rsid w:val="00826113"/>
    <w:rsid w:val="008264CB"/>
    <w:rsid w:val="00845673"/>
    <w:rsid w:val="008457CB"/>
    <w:rsid w:val="00852A24"/>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B0197"/>
    <w:rsid w:val="00AC17B7"/>
    <w:rsid w:val="00AC4CB6"/>
    <w:rsid w:val="00AD72FC"/>
    <w:rsid w:val="00AE04CB"/>
    <w:rsid w:val="00AE3DE0"/>
    <w:rsid w:val="00AE75A4"/>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A459C"/>
    <w:rsid w:val="00BB4BF3"/>
    <w:rsid w:val="00BC4125"/>
    <w:rsid w:val="00BC5DC5"/>
    <w:rsid w:val="00BF646E"/>
    <w:rsid w:val="00C05A38"/>
    <w:rsid w:val="00C20D83"/>
    <w:rsid w:val="00C31273"/>
    <w:rsid w:val="00C32072"/>
    <w:rsid w:val="00C42040"/>
    <w:rsid w:val="00C637E8"/>
    <w:rsid w:val="00C65045"/>
    <w:rsid w:val="00C70ABD"/>
    <w:rsid w:val="00C7532E"/>
    <w:rsid w:val="00C87C89"/>
    <w:rsid w:val="00C93166"/>
    <w:rsid w:val="00C972C4"/>
    <w:rsid w:val="00CC2CD5"/>
    <w:rsid w:val="00CC3DBA"/>
    <w:rsid w:val="00CC70FB"/>
    <w:rsid w:val="00CD5EEE"/>
    <w:rsid w:val="00CE1513"/>
    <w:rsid w:val="00CF2165"/>
    <w:rsid w:val="00CF281E"/>
    <w:rsid w:val="00CF78C9"/>
    <w:rsid w:val="00D03052"/>
    <w:rsid w:val="00D05CBD"/>
    <w:rsid w:val="00D1075E"/>
    <w:rsid w:val="00D21314"/>
    <w:rsid w:val="00D21B55"/>
    <w:rsid w:val="00D42C4B"/>
    <w:rsid w:val="00D42E98"/>
    <w:rsid w:val="00D46404"/>
    <w:rsid w:val="00D52EAA"/>
    <w:rsid w:val="00D56372"/>
    <w:rsid w:val="00D70748"/>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47089"/>
    <w:rsid w:val="00E517C7"/>
    <w:rsid w:val="00E5510F"/>
    <w:rsid w:val="00E57D1B"/>
    <w:rsid w:val="00E6298D"/>
    <w:rsid w:val="00E71A27"/>
    <w:rsid w:val="00EA3D5E"/>
    <w:rsid w:val="00EB08D6"/>
    <w:rsid w:val="00EB454E"/>
    <w:rsid w:val="00EC6B0B"/>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07D8"/>
    <w:rsid w:val="00FC2F7B"/>
    <w:rsid w:val="00FC72D3"/>
    <w:rsid w:val="00FD3D51"/>
    <w:rsid w:val="00FE1218"/>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doolin@laoiscoco.ie" TargetMode="External"/><Relationship Id="rId2" Type="http://schemas.openxmlformats.org/officeDocument/2006/relationships/customXml" Target="../customXml/item2.xml"/><Relationship Id="rId16" Type="http://schemas.openxmlformats.org/officeDocument/2006/relationships/hyperlink" Target="mailto:rdoolin@laois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rish.gridreferencefinde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3.xml><?xml version="1.0" encoding="utf-8"?>
<ds:datastoreItem xmlns:ds="http://schemas.openxmlformats.org/officeDocument/2006/customXml" ds:itemID="{FCDC6531-7514-4E4B-9F38-6BDD63F1EF9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7AF5FB76-4D73-4909-908B-30A68307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Suzanne O'Connor</cp:lastModifiedBy>
  <cp:revision>4</cp:revision>
  <cp:lastPrinted>2021-11-19T11:42:00Z</cp:lastPrinted>
  <dcterms:created xsi:type="dcterms:W3CDTF">2022-11-29T10:41:00Z</dcterms:created>
  <dcterms:modified xsi:type="dcterms:W3CDTF">2022-12-16T11:16:00Z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